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91302" w14:textId="77777777" w:rsidR="005C00D6" w:rsidRDefault="005C00D6" w:rsidP="005C00D6">
      <w:pPr>
        <w:rPr>
          <w:rFonts w:cs="Times New Roman" w:hint="eastAsia"/>
          <w:b/>
          <w:bCs/>
          <w:color w:val="FF0000"/>
          <w:sz w:val="24"/>
          <w:szCs w:val="24"/>
        </w:rPr>
      </w:pPr>
      <w:r w:rsidRPr="001201C1">
        <w:rPr>
          <w:rFonts w:cs="Times New Roman"/>
          <w:b/>
          <w:bCs/>
          <w:color w:val="FF0000"/>
          <w:sz w:val="24"/>
          <w:szCs w:val="24"/>
        </w:rPr>
        <w:t xml:space="preserve">Makers of </w:t>
      </w:r>
      <w:proofErr w:type="spellStart"/>
      <w:r w:rsidRPr="001201C1">
        <w:rPr>
          <w:rFonts w:cs="Times New Roman"/>
          <w:b/>
          <w:bCs/>
          <w:color w:val="FF0000"/>
          <w:sz w:val="24"/>
          <w:szCs w:val="24"/>
        </w:rPr>
        <w:t>Humira</w:t>
      </w:r>
      <w:proofErr w:type="spellEnd"/>
      <w:r w:rsidRPr="001201C1">
        <w:rPr>
          <w:rFonts w:cs="Times New Roman"/>
          <w:b/>
          <w:bCs/>
          <w:color w:val="FF0000"/>
          <w:sz w:val="24"/>
          <w:szCs w:val="24"/>
        </w:rPr>
        <w:t xml:space="preserve"> and Enbrel Using New Patents to Delay Generic Versions</w:t>
      </w:r>
    </w:p>
    <w:p w14:paraId="43DB25D8" w14:textId="77777777" w:rsidR="00360854" w:rsidRPr="001201C1" w:rsidRDefault="00360854" w:rsidP="005C00D6">
      <w:pPr>
        <w:rPr>
          <w:rFonts w:cs="Times New Roman" w:hint="eastAsia"/>
          <w:b/>
          <w:bCs/>
          <w:color w:val="FF0000"/>
          <w:sz w:val="24"/>
          <w:szCs w:val="24"/>
        </w:rPr>
      </w:pPr>
    </w:p>
    <w:p w14:paraId="49479B72" w14:textId="77777777" w:rsidR="005C00D6" w:rsidRDefault="005C00D6" w:rsidP="00360854">
      <w:pPr>
        <w:pStyle w:val="a4"/>
        <w:rPr>
          <w:rFonts w:hint="eastAsia"/>
        </w:rPr>
      </w:pPr>
      <w:r w:rsidRPr="00F268EF">
        <w:t>July 2016</w:t>
      </w:r>
    </w:p>
    <w:p w14:paraId="5B23454C" w14:textId="77777777" w:rsidR="00360854" w:rsidRPr="00F268EF" w:rsidRDefault="00360854" w:rsidP="005C00D6">
      <w:pPr>
        <w:rPr>
          <w:rFonts w:cs="Times New Roman" w:hint="eastAsia"/>
          <w:sz w:val="24"/>
          <w:szCs w:val="24"/>
        </w:rPr>
      </w:pPr>
    </w:p>
    <w:p w14:paraId="73264920" w14:textId="77777777" w:rsidR="005C00D6" w:rsidRDefault="005C00D6" w:rsidP="005C00D6">
      <w:pPr>
        <w:rPr>
          <w:rFonts w:cs="Times New Roman" w:hint="eastAsia"/>
          <w:sz w:val="24"/>
          <w:szCs w:val="24"/>
        </w:rPr>
      </w:pPr>
      <w:r w:rsidRPr="00F268EF">
        <w:rPr>
          <w:rFonts w:cs="Times New Roman"/>
          <w:sz w:val="24"/>
          <w:szCs w:val="24"/>
        </w:rPr>
        <w:t xml:space="preserve">The companies behind best-selling drugs </w:t>
      </w:r>
      <w:proofErr w:type="spellStart"/>
      <w:r w:rsidRPr="00F268EF">
        <w:rPr>
          <w:rFonts w:cs="Times New Roman"/>
          <w:sz w:val="24"/>
          <w:szCs w:val="24"/>
        </w:rPr>
        <w:t>Humira</w:t>
      </w:r>
      <w:proofErr w:type="spellEnd"/>
      <w:r w:rsidRPr="00F268EF">
        <w:rPr>
          <w:rFonts w:cs="Times New Roman"/>
          <w:sz w:val="24"/>
          <w:szCs w:val="24"/>
        </w:rPr>
        <w:t xml:space="preserve"> and Enbrel, used to treat rheumatoid arthritis, psoriasis and other autoim</w:t>
      </w:r>
      <w:bookmarkStart w:id="0" w:name="_GoBack"/>
      <w:bookmarkEnd w:id="0"/>
      <w:r w:rsidRPr="00F268EF">
        <w:rPr>
          <w:rFonts w:cs="Times New Roman"/>
          <w:sz w:val="24"/>
          <w:szCs w:val="24"/>
        </w:rPr>
        <w:t>mune diseases, and which cost around $50,000 a year, are deploying new patents to prevent patients and insurers from getting two essentially generic versions of the drugs for less money.</w:t>
      </w:r>
    </w:p>
    <w:p w14:paraId="1ED04CA2" w14:textId="77777777" w:rsidR="00360854" w:rsidRPr="00F268EF" w:rsidRDefault="00360854" w:rsidP="005C00D6">
      <w:pPr>
        <w:rPr>
          <w:rFonts w:cs="Times New Roman" w:hint="eastAsia"/>
          <w:sz w:val="24"/>
          <w:szCs w:val="24"/>
        </w:rPr>
      </w:pPr>
    </w:p>
    <w:p w14:paraId="3818AE01" w14:textId="77777777" w:rsidR="005C00D6" w:rsidRPr="00F268EF" w:rsidRDefault="00360854" w:rsidP="005C00D6">
      <w:pPr>
        <w:rPr>
          <w:rFonts w:cs="Times New Roman"/>
          <w:sz w:val="24"/>
          <w:szCs w:val="24"/>
        </w:rPr>
      </w:pPr>
      <w:hyperlink r:id="rId5" w:history="1">
        <w:r w:rsidR="005C00D6" w:rsidRPr="00F268EF">
          <w:rPr>
            <w:rStyle w:val="a3"/>
            <w:rFonts w:cs="Times New Roman"/>
            <w:sz w:val="24"/>
            <w:szCs w:val="24"/>
          </w:rPr>
          <w:t>https://www.nytimes.com/2016/07/16/business/makers-of-humira-and-enbrel-using-new-drug-patents-to-delay-generic-versions.html?_r=0</w:t>
        </w:r>
      </w:hyperlink>
      <w:r w:rsidR="005C00D6" w:rsidRPr="00F268EF">
        <w:rPr>
          <w:rFonts w:cs="Times New Roman"/>
          <w:sz w:val="24"/>
          <w:szCs w:val="24"/>
        </w:rPr>
        <w:t xml:space="preserve"> </w:t>
      </w:r>
    </w:p>
    <w:p w14:paraId="25D83D53" w14:textId="77777777" w:rsidR="0039506D" w:rsidRDefault="0039506D"/>
    <w:sectPr w:rsidR="0039506D" w:rsidSect="00A6536E">
      <w:pgSz w:w="11900" w:h="16840"/>
      <w:pgMar w:top="1701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明朝 ProN W3">
    <w:panose1 w:val="02020300000000000000"/>
    <w:charset w:val="4E"/>
    <w:family w:val="auto"/>
    <w:pitch w:val="variable"/>
    <w:sig w:usb0="E00002FF" w:usb1="7AC7FFFF" w:usb2="00000012" w:usb3="00000000" w:csb0="0002000D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ヒラギノ明朝 Pro W3">
    <w:panose1 w:val="0202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0D6"/>
    <w:rsid w:val="00360854"/>
    <w:rsid w:val="0039506D"/>
    <w:rsid w:val="005C00D6"/>
    <w:rsid w:val="00A6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88CB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ヒラギノ明朝 ProN W3" w:hAnsi="Times New Roman" w:cs="ヒラギノ角ゴ ProN W3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D6"/>
    <w:pPr>
      <w:widowControl w:val="0"/>
      <w:jc w:val="both"/>
    </w:pPr>
    <w:rPr>
      <w:rFonts w:eastAsia="ヒラギノ明朝 Pro W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00D6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unhideWhenUsed/>
    <w:rsid w:val="00360854"/>
    <w:rPr>
      <w:rFonts w:cs="Times New Roman"/>
      <w:sz w:val="24"/>
      <w:szCs w:val="24"/>
    </w:rPr>
  </w:style>
  <w:style w:type="character" w:customStyle="1" w:styleId="a5">
    <w:name w:val="日付 (文字)"/>
    <w:basedOn w:val="a0"/>
    <w:link w:val="a4"/>
    <w:uiPriority w:val="99"/>
    <w:rsid w:val="00360854"/>
    <w:rPr>
      <w:rFonts w:eastAsia="ヒラギノ明朝 Pro W3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ヒラギノ明朝 ProN W3" w:hAnsi="Times New Roman" w:cs="ヒラギノ角ゴ ProN W3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D6"/>
    <w:pPr>
      <w:widowControl w:val="0"/>
      <w:jc w:val="both"/>
    </w:pPr>
    <w:rPr>
      <w:rFonts w:eastAsia="ヒラギノ明朝 Pro W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00D6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unhideWhenUsed/>
    <w:rsid w:val="00360854"/>
    <w:rPr>
      <w:rFonts w:cs="Times New Roman"/>
      <w:sz w:val="24"/>
      <w:szCs w:val="24"/>
    </w:rPr>
  </w:style>
  <w:style w:type="character" w:customStyle="1" w:styleId="a5">
    <w:name w:val="日付 (文字)"/>
    <w:basedOn w:val="a0"/>
    <w:link w:val="a4"/>
    <w:uiPriority w:val="99"/>
    <w:rsid w:val="00360854"/>
    <w:rPr>
      <w:rFonts w:eastAsia="ヒラギノ明朝 Pro W3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nytimes.com/2016/07/16/business/makers-of-humira-and-enbrel-using-new-drug-patents-to-delay-generic-versions.html?_r=0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100</Words>
  <Characters>573</Characters>
  <Application>Microsoft Macintosh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McCartin</dc:creator>
  <cp:keywords/>
  <dc:description/>
  <cp:lastModifiedBy>Paul McCartin</cp:lastModifiedBy>
  <cp:revision>2</cp:revision>
  <dcterms:created xsi:type="dcterms:W3CDTF">2017-06-04T12:25:00Z</dcterms:created>
  <dcterms:modified xsi:type="dcterms:W3CDTF">2017-12-26T09:44:00Z</dcterms:modified>
</cp:coreProperties>
</file>