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2543C" w14:textId="77777777" w:rsidR="00C55369" w:rsidRDefault="00C55369" w:rsidP="00C55369">
      <w:pPr>
        <w:widowControl/>
        <w:spacing w:before="100" w:beforeAutospacing="1" w:after="100" w:afterAutospacing="1"/>
        <w:jc w:val="left"/>
        <w:outlineLvl w:val="0"/>
        <w:rPr>
          <w:rFonts w:asciiTheme="minorEastAsia" w:eastAsiaTheme="minorEastAsia" w:hAnsiTheme="minorEastAsia" w:cs="Lantinghei TC Heavy"/>
          <w:b/>
          <w:bCs/>
          <w:kern w:val="36"/>
          <w:sz w:val="48"/>
          <w:szCs w:val="48"/>
        </w:rPr>
      </w:pPr>
      <w:r w:rsidRPr="00C55369">
        <w:rPr>
          <w:rFonts w:asciiTheme="minorEastAsia" w:eastAsiaTheme="minorEastAsia" w:hAnsiTheme="minorEastAsia" w:cs="Libian SC Regular"/>
          <w:b/>
          <w:bCs/>
          <w:kern w:val="36"/>
          <w:sz w:val="48"/>
          <w:szCs w:val="48"/>
        </w:rPr>
        <w:t>「</w:t>
      </w:r>
      <w:r w:rsidRPr="00C55369">
        <w:rPr>
          <w:rFonts w:asciiTheme="minorEastAsia" w:eastAsiaTheme="minorEastAsia" w:hAnsiTheme="minorEastAsia" w:cs="Lantinghei TC Heavy"/>
          <w:b/>
          <w:bCs/>
          <w:kern w:val="36"/>
          <w:sz w:val="48"/>
          <w:szCs w:val="48"/>
        </w:rPr>
        <w:t>遺伝子</w:t>
      </w:r>
      <w:r w:rsidRPr="00C55369">
        <w:rPr>
          <w:rFonts w:asciiTheme="minorEastAsia" w:eastAsiaTheme="minorEastAsia" w:hAnsiTheme="minorEastAsia" w:cs="Lantinghei SC Heavy"/>
          <w:b/>
          <w:bCs/>
          <w:kern w:val="36"/>
          <w:sz w:val="48"/>
          <w:szCs w:val="48"/>
        </w:rPr>
        <w:t>検査</w:t>
      </w:r>
      <w:r w:rsidRPr="00C55369">
        <w:rPr>
          <w:rFonts w:asciiTheme="minorEastAsia" w:eastAsiaTheme="minorEastAsia" w:hAnsiTheme="minorEastAsia" w:cs="Libian SC Regular"/>
          <w:b/>
          <w:bCs/>
          <w:kern w:val="36"/>
          <w:sz w:val="48"/>
          <w:szCs w:val="48"/>
        </w:rPr>
        <w:t>」</w:t>
      </w:r>
      <w:r w:rsidRPr="00C55369">
        <w:rPr>
          <w:rFonts w:asciiTheme="minorEastAsia" w:eastAsiaTheme="minorEastAsia" w:hAnsiTheme="minorEastAsia" w:cs="Lantinghei TC Heavy"/>
          <w:b/>
          <w:bCs/>
          <w:kern w:val="36"/>
          <w:sz w:val="48"/>
          <w:szCs w:val="48"/>
        </w:rPr>
        <w:t>で危惧される</w:t>
      </w:r>
      <w:r w:rsidRPr="00C55369">
        <w:rPr>
          <w:rFonts w:asciiTheme="minorEastAsia" w:eastAsiaTheme="minorEastAsia" w:hAnsiTheme="minorEastAsia" w:cs="Libian SC Regular"/>
          <w:b/>
          <w:bCs/>
          <w:kern w:val="36"/>
          <w:sz w:val="48"/>
          <w:szCs w:val="48"/>
        </w:rPr>
        <w:t>「</w:t>
      </w:r>
      <w:r w:rsidRPr="00C55369">
        <w:rPr>
          <w:rFonts w:asciiTheme="minorEastAsia" w:eastAsiaTheme="minorEastAsia" w:hAnsiTheme="minorEastAsia" w:cs="Lantinghei TC Heavy"/>
          <w:b/>
          <w:bCs/>
          <w:kern w:val="36"/>
          <w:sz w:val="48"/>
          <w:szCs w:val="48"/>
        </w:rPr>
        <w:t>差別</w:t>
      </w:r>
      <w:r w:rsidRPr="00C55369">
        <w:rPr>
          <w:rFonts w:asciiTheme="minorEastAsia" w:eastAsiaTheme="minorEastAsia" w:hAnsiTheme="minorEastAsia" w:cs="Libian SC Regular"/>
          <w:b/>
          <w:bCs/>
          <w:kern w:val="36"/>
          <w:sz w:val="48"/>
          <w:szCs w:val="48"/>
        </w:rPr>
        <w:t>」「</w:t>
      </w:r>
      <w:r w:rsidRPr="00C55369">
        <w:rPr>
          <w:rFonts w:asciiTheme="minorEastAsia" w:eastAsiaTheme="minorEastAsia" w:hAnsiTheme="minorEastAsia" w:cs="Lantinghei TC Heavy"/>
          <w:b/>
          <w:bCs/>
          <w:kern w:val="36"/>
          <w:sz w:val="48"/>
          <w:szCs w:val="48"/>
        </w:rPr>
        <w:t>プライバシー</w:t>
      </w:r>
      <w:r w:rsidRPr="00C55369">
        <w:rPr>
          <w:rFonts w:asciiTheme="minorEastAsia" w:eastAsiaTheme="minorEastAsia" w:hAnsiTheme="minorEastAsia" w:cs="Libian SC Regular"/>
          <w:b/>
          <w:bCs/>
          <w:kern w:val="36"/>
          <w:sz w:val="48"/>
          <w:szCs w:val="48"/>
        </w:rPr>
        <w:t>」</w:t>
      </w:r>
      <w:r w:rsidRPr="00C55369">
        <w:rPr>
          <w:rFonts w:asciiTheme="minorEastAsia" w:eastAsiaTheme="minorEastAsia" w:hAnsiTheme="minorEastAsia" w:cs="Lantinghei TC Heavy"/>
          <w:b/>
          <w:bCs/>
          <w:kern w:val="36"/>
          <w:sz w:val="48"/>
          <w:szCs w:val="48"/>
        </w:rPr>
        <w:t>の問題</w:t>
      </w:r>
    </w:p>
    <w:p w14:paraId="21538058" w14:textId="528F6A1F" w:rsidR="00E229CB" w:rsidRPr="00E229CB" w:rsidRDefault="00E229CB" w:rsidP="00C55369">
      <w:pPr>
        <w:widowControl/>
        <w:spacing w:before="100" w:beforeAutospacing="1" w:after="100" w:afterAutospacing="1"/>
        <w:jc w:val="left"/>
        <w:outlineLvl w:val="0"/>
        <w:rPr>
          <w:rFonts w:asciiTheme="minorEastAsia" w:eastAsiaTheme="minorEastAsia" w:hAnsiTheme="minorEastAsia" w:cs="Times New Roman"/>
          <w:bCs/>
          <w:kern w:val="36"/>
        </w:rPr>
      </w:pPr>
      <w:r w:rsidRPr="00E229CB">
        <w:rPr>
          <w:rFonts w:asciiTheme="minorEastAsia" w:eastAsiaTheme="minorEastAsia" w:hAnsiTheme="minorEastAsia" w:cs="Times New Roman"/>
          <w:bCs/>
          <w:kern w:val="36"/>
        </w:rPr>
        <w:t>大西睦子</w:t>
      </w:r>
    </w:p>
    <w:p w14:paraId="5FC63A98" w14:textId="77777777" w:rsidR="00C55369" w:rsidRDefault="00C55369" w:rsidP="00C55369">
      <w:pPr>
        <w:widowControl/>
        <w:jc w:val="left"/>
        <w:rPr>
          <w:rFonts w:ascii="Times" w:eastAsia="Times New Roman" w:hAnsi="Times" w:cs="Times New Roman"/>
          <w:kern w:val="0"/>
          <w:sz w:val="20"/>
          <w:szCs w:val="20"/>
        </w:rPr>
      </w:pPr>
      <w:r w:rsidRPr="00C55369">
        <w:rPr>
          <w:rFonts w:ascii="Times" w:eastAsia="Times New Roman" w:hAnsi="Times" w:cs="Times New Roman"/>
          <w:kern w:val="0"/>
          <w:sz w:val="20"/>
          <w:szCs w:val="20"/>
        </w:rPr>
        <w:t>2015</w:t>
      </w:r>
      <w:r w:rsidRPr="00C55369">
        <w:rPr>
          <w:rFonts w:ascii="Lantinghei TC Heavy" w:eastAsia="Times New Roman" w:hAnsi="Lantinghei TC Heavy" w:cs="Lantinghei TC Heavy"/>
          <w:kern w:val="0"/>
          <w:sz w:val="20"/>
          <w:szCs w:val="20"/>
        </w:rPr>
        <w:t>年</w:t>
      </w:r>
      <w:r w:rsidRPr="00C55369">
        <w:rPr>
          <w:rFonts w:ascii="Times" w:eastAsia="Times New Roman" w:hAnsi="Times" w:cs="Times New Roman"/>
          <w:kern w:val="0"/>
          <w:sz w:val="20"/>
          <w:szCs w:val="20"/>
        </w:rPr>
        <w:t>01</w:t>
      </w:r>
      <w:r w:rsidRPr="00C55369">
        <w:rPr>
          <w:rFonts w:ascii="Lantinghei TC Heavy" w:eastAsia="Times New Roman" w:hAnsi="Lantinghei TC Heavy" w:cs="Lantinghei TC Heavy"/>
          <w:kern w:val="0"/>
          <w:sz w:val="20"/>
          <w:szCs w:val="20"/>
        </w:rPr>
        <w:t>月</w:t>
      </w:r>
      <w:r w:rsidRPr="00C55369">
        <w:rPr>
          <w:rFonts w:ascii="Times" w:eastAsia="Times New Roman" w:hAnsi="Times" w:cs="Times New Roman"/>
          <w:kern w:val="0"/>
          <w:sz w:val="20"/>
          <w:szCs w:val="20"/>
        </w:rPr>
        <w:t>13</w:t>
      </w:r>
      <w:r w:rsidRPr="00C55369">
        <w:rPr>
          <w:rFonts w:ascii="Lantinghei TC Heavy" w:eastAsia="Times New Roman" w:hAnsi="Lantinghei TC Heavy" w:cs="Lantinghei TC Heavy"/>
          <w:kern w:val="0"/>
          <w:sz w:val="20"/>
          <w:szCs w:val="20"/>
        </w:rPr>
        <w:t>日</w:t>
      </w:r>
      <w:r w:rsidRPr="00C55369">
        <w:rPr>
          <w:rFonts w:ascii="Times" w:eastAsia="Times New Roman" w:hAnsi="Times" w:cs="Times New Roman"/>
          <w:kern w:val="0"/>
          <w:sz w:val="20"/>
          <w:szCs w:val="20"/>
        </w:rPr>
        <w:t xml:space="preserve"> 17</w:t>
      </w:r>
      <w:r w:rsidRPr="00C55369">
        <w:rPr>
          <w:rFonts w:ascii="Lantinghei TC Heavy" w:eastAsia="Times New Roman" w:hAnsi="Lantinghei TC Heavy" w:cs="Lantinghei TC Heavy"/>
          <w:kern w:val="0"/>
          <w:sz w:val="20"/>
          <w:szCs w:val="20"/>
        </w:rPr>
        <w:t>時</w:t>
      </w:r>
      <w:r w:rsidRPr="00C55369">
        <w:rPr>
          <w:rFonts w:ascii="Times" w:eastAsia="Times New Roman" w:hAnsi="Times" w:cs="Times New Roman"/>
          <w:kern w:val="0"/>
          <w:sz w:val="20"/>
          <w:szCs w:val="20"/>
        </w:rPr>
        <w:t>28</w:t>
      </w:r>
      <w:r w:rsidRPr="00C55369">
        <w:rPr>
          <w:rFonts w:ascii="Lantinghei TC Heavy" w:eastAsia="Times New Roman" w:hAnsi="Lantinghei TC Heavy" w:cs="Lantinghei TC Heavy"/>
          <w:kern w:val="0"/>
          <w:sz w:val="20"/>
          <w:szCs w:val="20"/>
        </w:rPr>
        <w:t>分</w:t>
      </w:r>
      <w:r w:rsidRPr="00C55369">
        <w:rPr>
          <w:rFonts w:ascii="Times" w:eastAsia="Times New Roman" w:hAnsi="Times" w:cs="Times New Roman"/>
          <w:kern w:val="0"/>
          <w:sz w:val="20"/>
          <w:szCs w:val="20"/>
        </w:rPr>
        <w:t xml:space="preserve"> JST | </w:t>
      </w:r>
      <w:proofErr w:type="spellStart"/>
      <w:r w:rsidRPr="00C55369">
        <w:rPr>
          <w:rFonts w:ascii="Lantinghei TC Heavy" w:eastAsia="Times New Roman" w:hAnsi="Lantinghei TC Heavy" w:cs="Lantinghei TC Heavy"/>
          <w:b/>
          <w:bCs/>
          <w:kern w:val="0"/>
          <w:sz w:val="20"/>
          <w:szCs w:val="20"/>
        </w:rPr>
        <w:t>更新</w:t>
      </w:r>
      <w:proofErr w:type="spellEnd"/>
      <w:r w:rsidRPr="00C55369">
        <w:rPr>
          <w:rFonts w:ascii="Times" w:eastAsia="Times New Roman" w:hAnsi="Times" w:cs="Times New Roman"/>
          <w:kern w:val="0"/>
          <w:sz w:val="20"/>
          <w:szCs w:val="20"/>
        </w:rPr>
        <w:t xml:space="preserve"> 2015</w:t>
      </w:r>
      <w:r w:rsidRPr="00C55369">
        <w:rPr>
          <w:rFonts w:ascii="Lantinghei TC Heavy" w:eastAsia="Times New Roman" w:hAnsi="Lantinghei TC Heavy" w:cs="Lantinghei TC Heavy"/>
          <w:kern w:val="0"/>
          <w:sz w:val="20"/>
          <w:szCs w:val="20"/>
        </w:rPr>
        <w:t>年</w:t>
      </w:r>
      <w:r w:rsidRPr="00C55369">
        <w:rPr>
          <w:rFonts w:ascii="Times" w:eastAsia="Times New Roman" w:hAnsi="Times" w:cs="Times New Roman"/>
          <w:kern w:val="0"/>
          <w:sz w:val="20"/>
          <w:szCs w:val="20"/>
        </w:rPr>
        <w:t>03</w:t>
      </w:r>
      <w:r w:rsidRPr="00C55369">
        <w:rPr>
          <w:rFonts w:ascii="Lantinghei TC Heavy" w:eastAsia="Times New Roman" w:hAnsi="Lantinghei TC Heavy" w:cs="Lantinghei TC Heavy"/>
          <w:kern w:val="0"/>
          <w:sz w:val="20"/>
          <w:szCs w:val="20"/>
        </w:rPr>
        <w:t>月</w:t>
      </w:r>
      <w:r w:rsidRPr="00C55369">
        <w:rPr>
          <w:rFonts w:ascii="Times" w:eastAsia="Times New Roman" w:hAnsi="Times" w:cs="Times New Roman"/>
          <w:kern w:val="0"/>
          <w:sz w:val="20"/>
          <w:szCs w:val="20"/>
        </w:rPr>
        <w:t>14</w:t>
      </w:r>
      <w:r w:rsidRPr="00C55369">
        <w:rPr>
          <w:rFonts w:ascii="Lantinghei TC Heavy" w:eastAsia="Times New Roman" w:hAnsi="Lantinghei TC Heavy" w:cs="Lantinghei TC Heavy"/>
          <w:kern w:val="0"/>
          <w:sz w:val="20"/>
          <w:szCs w:val="20"/>
        </w:rPr>
        <w:t>日</w:t>
      </w:r>
      <w:r w:rsidRPr="00C55369">
        <w:rPr>
          <w:rFonts w:ascii="Times" w:eastAsia="Times New Roman" w:hAnsi="Times" w:cs="Times New Roman"/>
          <w:kern w:val="0"/>
          <w:sz w:val="20"/>
          <w:szCs w:val="20"/>
        </w:rPr>
        <w:t xml:space="preserve"> 18</w:t>
      </w:r>
      <w:r w:rsidRPr="00C55369">
        <w:rPr>
          <w:rFonts w:ascii="Lantinghei TC Heavy" w:eastAsia="Times New Roman" w:hAnsi="Lantinghei TC Heavy" w:cs="Lantinghei TC Heavy"/>
          <w:kern w:val="0"/>
          <w:sz w:val="20"/>
          <w:szCs w:val="20"/>
        </w:rPr>
        <w:t>時</w:t>
      </w:r>
      <w:r w:rsidRPr="00C55369">
        <w:rPr>
          <w:rFonts w:ascii="Times" w:eastAsia="Times New Roman" w:hAnsi="Times" w:cs="Times New Roman"/>
          <w:kern w:val="0"/>
          <w:sz w:val="20"/>
          <w:szCs w:val="20"/>
        </w:rPr>
        <w:t>12</w:t>
      </w:r>
      <w:r w:rsidRPr="00C55369">
        <w:rPr>
          <w:rFonts w:ascii="Lantinghei TC Heavy" w:eastAsia="Times New Roman" w:hAnsi="Lantinghei TC Heavy" w:cs="Lantinghei TC Heavy"/>
          <w:kern w:val="0"/>
          <w:sz w:val="20"/>
          <w:szCs w:val="20"/>
        </w:rPr>
        <w:t>分</w:t>
      </w:r>
      <w:r w:rsidRPr="00C55369">
        <w:rPr>
          <w:rFonts w:ascii="Times" w:eastAsia="Times New Roman" w:hAnsi="Times" w:cs="Times New Roman"/>
          <w:kern w:val="0"/>
          <w:sz w:val="20"/>
          <w:szCs w:val="20"/>
        </w:rPr>
        <w:t xml:space="preserve"> JST </w:t>
      </w:r>
    </w:p>
    <w:p w14:paraId="62E6FE07" w14:textId="77777777" w:rsidR="00E229CB" w:rsidRPr="00C55369" w:rsidRDefault="00E229CB" w:rsidP="00C55369">
      <w:pPr>
        <w:widowControl/>
        <w:jc w:val="left"/>
        <w:rPr>
          <w:rFonts w:ascii="Times" w:eastAsia="Times New Roman" w:hAnsi="Times" w:cs="Times New Roman"/>
          <w:kern w:val="0"/>
          <w:sz w:val="20"/>
          <w:szCs w:val="20"/>
        </w:rPr>
      </w:pPr>
    </w:p>
    <w:p w14:paraId="52C2B26C"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kern w:val="0"/>
          <w:sz w:val="20"/>
          <w:szCs w:val="20"/>
        </w:rPr>
        <w:t xml:space="preserve">　私たちの大切な遺伝子情報は、半分は父親から、残りの半分は母親から受け継いだもので、生涯変わることはありません。そしてその情報は子どもに受け継がれます。その遺伝子情報には、将来に発症する可能性のある病気のリスクが隠されています。最近、遺伝子検査により、個人の遺伝子情報に基づいて病気の予防や早期発見、治療が可能となってきました。</w:t>
      </w:r>
      <w:r w:rsidRPr="00C55369">
        <w:rPr>
          <w:rFonts w:ascii="Times" w:hAnsi="Times" w:cs="Times New Roman"/>
          <w:kern w:val="0"/>
          <w:sz w:val="20"/>
          <w:szCs w:val="20"/>
        </w:rPr>
        <w:t>2013</w:t>
      </w:r>
      <w:r w:rsidRPr="00C55369">
        <w:rPr>
          <w:rFonts w:ascii="Times" w:hAnsi="Times" w:cs="Times New Roman"/>
          <w:kern w:val="0"/>
          <w:sz w:val="20"/>
          <w:szCs w:val="20"/>
        </w:rPr>
        <w:t>年、ハリウッドの人気女優アンジェリーナ・ジョリー（</w:t>
      </w:r>
      <w:r w:rsidRPr="00C55369">
        <w:rPr>
          <w:rFonts w:ascii="Times" w:hAnsi="Times" w:cs="Times New Roman"/>
          <w:kern w:val="0"/>
          <w:sz w:val="20"/>
          <w:szCs w:val="20"/>
        </w:rPr>
        <w:t>39</w:t>
      </w:r>
      <w:r w:rsidRPr="00C55369">
        <w:rPr>
          <w:rFonts w:ascii="Times" w:hAnsi="Times" w:cs="Times New Roman"/>
          <w:kern w:val="0"/>
          <w:sz w:val="20"/>
          <w:szCs w:val="20"/>
        </w:rPr>
        <w:t>）がこの検査を受け、将来の乳がん予防のために乳房切除手術を受けたというニュースは世界中に流れたため、記憶している人も多いでしょう。</w:t>
      </w:r>
    </w:p>
    <w:p w14:paraId="1243A943"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kern w:val="0"/>
          <w:sz w:val="20"/>
          <w:szCs w:val="20"/>
        </w:rPr>
        <w:t xml:space="preserve">　ところが、この新しい検査の普及に伴って、米国では目下、科学雑誌などを通じてメディアや専門家による様々な問題点の議論が繰り広げられています。今回は、その中でも深刻な問題の</w:t>
      </w:r>
      <w:r w:rsidRPr="00C55369">
        <w:rPr>
          <w:rFonts w:ascii="Times" w:hAnsi="Times" w:cs="Times New Roman"/>
          <w:kern w:val="0"/>
          <w:sz w:val="20"/>
          <w:szCs w:val="20"/>
        </w:rPr>
        <w:t>1</w:t>
      </w:r>
      <w:r w:rsidRPr="00C55369">
        <w:rPr>
          <w:rFonts w:ascii="Times" w:hAnsi="Times" w:cs="Times New Roman"/>
          <w:kern w:val="0"/>
          <w:sz w:val="20"/>
          <w:szCs w:val="20"/>
        </w:rPr>
        <w:t>つ、「差別化とプライバシー」について考えたいと思います。</w:t>
      </w:r>
    </w:p>
    <w:p w14:paraId="48C12284"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b/>
          <w:bCs/>
          <w:kern w:val="0"/>
          <w:sz w:val="20"/>
          <w:szCs w:val="20"/>
        </w:rPr>
        <w:t>「個別化」に潜む「差別化」</w:t>
      </w:r>
    </w:p>
    <w:p w14:paraId="3455FE1E"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kern w:val="0"/>
          <w:sz w:val="20"/>
          <w:szCs w:val="20"/>
        </w:rPr>
        <w:t xml:space="preserve">　遺伝子検査によって、</w:t>
      </w:r>
      <w:r w:rsidRPr="00C55369">
        <w:rPr>
          <w:rFonts w:ascii="Times" w:hAnsi="Times" w:cs="Times New Roman"/>
          <w:kern w:val="0"/>
          <w:sz w:val="20"/>
          <w:szCs w:val="20"/>
        </w:rPr>
        <w:t>1</w:t>
      </w:r>
      <w:r w:rsidRPr="00C55369">
        <w:rPr>
          <w:rFonts w:ascii="Times" w:hAnsi="Times" w:cs="Times New Roman"/>
          <w:kern w:val="0"/>
          <w:sz w:val="20"/>
          <w:szCs w:val="20"/>
        </w:rPr>
        <w:t>人ひとりの体質にあった「個別化医療（</w:t>
      </w:r>
      <w:r w:rsidRPr="00C55369">
        <w:rPr>
          <w:rFonts w:ascii="Times" w:hAnsi="Times" w:cs="Times New Roman"/>
          <w:kern w:val="0"/>
          <w:sz w:val="20"/>
          <w:szCs w:val="20"/>
        </w:rPr>
        <w:t>personalized medicine</w:t>
      </w:r>
      <w:r w:rsidRPr="00C55369">
        <w:rPr>
          <w:rFonts w:ascii="Times" w:hAnsi="Times" w:cs="Times New Roman"/>
          <w:kern w:val="0"/>
          <w:sz w:val="20"/>
          <w:szCs w:val="20"/>
        </w:rPr>
        <w:t>）＝オーダーメイド医療」の実現が期待されています。ところが、その「個別化」の裏には、実は「差別化」という問題が潜んでいます。米国では昔から様々な差別が問題になっていますが、最近、新しいタイプの差別、つまり遺伝子差別が大きな社会問題になっているのです。</w:t>
      </w:r>
    </w:p>
    <w:p w14:paraId="62028868"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kern w:val="0"/>
          <w:sz w:val="20"/>
          <w:szCs w:val="20"/>
        </w:rPr>
        <w:t xml:space="preserve">　米国マサチューセッツ州ケンブリッジ市に「責任ある遺伝学協会（</w:t>
      </w:r>
      <w:r w:rsidRPr="00C55369">
        <w:rPr>
          <w:rFonts w:ascii="Times" w:hAnsi="Times" w:cs="Times New Roman"/>
          <w:kern w:val="0"/>
          <w:sz w:val="20"/>
          <w:szCs w:val="20"/>
        </w:rPr>
        <w:t>Council for Responsible Genetics : CRG</w:t>
      </w:r>
      <w:r w:rsidRPr="00C55369">
        <w:rPr>
          <w:rFonts w:ascii="Times" w:hAnsi="Times" w:cs="Times New Roman"/>
          <w:kern w:val="0"/>
          <w:sz w:val="20"/>
          <w:szCs w:val="20"/>
        </w:rPr>
        <w:t>）」という民間団体があります。ハーバード大学や</w:t>
      </w:r>
      <w:r w:rsidRPr="00C55369">
        <w:rPr>
          <w:rFonts w:ascii="Times" w:hAnsi="Times" w:cs="Times New Roman"/>
          <w:kern w:val="0"/>
          <w:sz w:val="20"/>
          <w:szCs w:val="20"/>
        </w:rPr>
        <w:t>MIT</w:t>
      </w:r>
      <w:r w:rsidRPr="00C55369">
        <w:rPr>
          <w:rFonts w:ascii="Times" w:hAnsi="Times" w:cs="Times New Roman"/>
          <w:kern w:val="0"/>
          <w:sz w:val="20"/>
          <w:szCs w:val="20"/>
        </w:rPr>
        <w:t>（マサチューセッツ工科大学）などの著名な科学者やジャーナリストらによって設立されたこの組織が、遺伝子差別のケースを全米で初めて公表しました。</w:t>
      </w:r>
    </w:p>
    <w:p w14:paraId="1637F0E0"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kern w:val="0"/>
          <w:sz w:val="20"/>
          <w:szCs w:val="20"/>
        </w:rPr>
        <w:t>【</w:t>
      </w:r>
      <w:r w:rsidRPr="00C55369">
        <w:rPr>
          <w:rFonts w:ascii="Times" w:hAnsi="Times" w:cs="Times New Roman"/>
          <w:kern w:val="0"/>
          <w:sz w:val="20"/>
          <w:szCs w:val="20"/>
        </w:rPr>
        <w:fldChar w:fldCharType="begin"/>
      </w:r>
      <w:r w:rsidRPr="00C55369">
        <w:rPr>
          <w:rFonts w:ascii="Times" w:hAnsi="Times" w:cs="Times New Roman"/>
          <w:kern w:val="0"/>
          <w:sz w:val="20"/>
          <w:szCs w:val="20"/>
        </w:rPr>
        <w:instrText xml:space="preserve"> HYPERLINK "http://www.councilforresponsiblegenetics.org" \t "_hplink" </w:instrText>
      </w:r>
      <w:r w:rsidRPr="00C55369">
        <w:rPr>
          <w:rFonts w:ascii="Times" w:hAnsi="Times" w:cs="Times New Roman"/>
          <w:kern w:val="0"/>
          <w:sz w:val="20"/>
          <w:szCs w:val="20"/>
        </w:rPr>
        <w:fldChar w:fldCharType="separate"/>
      </w:r>
      <w:r w:rsidRPr="00C55369">
        <w:rPr>
          <w:rFonts w:ascii="Times" w:hAnsi="Times" w:cs="Times New Roman"/>
          <w:color w:val="0000FF"/>
          <w:kern w:val="0"/>
          <w:sz w:val="20"/>
          <w:szCs w:val="20"/>
          <w:u w:val="single"/>
        </w:rPr>
        <w:t>http://www.councilforresponsiblegenetics.org</w:t>
      </w:r>
      <w:r w:rsidRPr="00C55369">
        <w:rPr>
          <w:rFonts w:ascii="Times" w:hAnsi="Times" w:cs="Times New Roman"/>
          <w:kern w:val="0"/>
          <w:sz w:val="20"/>
          <w:szCs w:val="20"/>
        </w:rPr>
        <w:fldChar w:fldCharType="end"/>
      </w:r>
      <w:r w:rsidRPr="00C55369">
        <w:rPr>
          <w:rFonts w:ascii="Times" w:hAnsi="Times" w:cs="Times New Roman"/>
          <w:kern w:val="0"/>
          <w:sz w:val="20"/>
          <w:szCs w:val="20"/>
        </w:rPr>
        <w:t>】</w:t>
      </w:r>
    </w:p>
    <w:p w14:paraId="7B2074D9"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kern w:val="0"/>
          <w:sz w:val="20"/>
          <w:szCs w:val="20"/>
        </w:rPr>
        <w:lastRenderedPageBreak/>
        <w:t xml:space="preserve">　</w:t>
      </w:r>
      <w:r w:rsidRPr="00C55369">
        <w:rPr>
          <w:rFonts w:ascii="Times" w:hAnsi="Times" w:cs="Times New Roman"/>
          <w:kern w:val="0"/>
          <w:sz w:val="20"/>
          <w:szCs w:val="20"/>
        </w:rPr>
        <w:t>CRG</w:t>
      </w:r>
      <w:r w:rsidRPr="00C55369">
        <w:rPr>
          <w:rFonts w:ascii="Times" w:hAnsi="Times" w:cs="Times New Roman"/>
          <w:kern w:val="0"/>
          <w:sz w:val="20"/>
          <w:szCs w:val="20"/>
        </w:rPr>
        <w:t>は、遺伝子差別により、保険や職を失った</w:t>
      </w:r>
      <w:r w:rsidRPr="00C55369">
        <w:rPr>
          <w:rFonts w:ascii="Times" w:hAnsi="Times" w:cs="Times New Roman"/>
          <w:kern w:val="0"/>
          <w:sz w:val="20"/>
          <w:szCs w:val="20"/>
        </w:rPr>
        <w:t>500</w:t>
      </w:r>
      <w:r w:rsidRPr="00C55369">
        <w:rPr>
          <w:rFonts w:ascii="Times" w:hAnsi="Times" w:cs="Times New Roman"/>
          <w:kern w:val="0"/>
          <w:sz w:val="20"/>
          <w:szCs w:val="20"/>
        </w:rPr>
        <w:t>例もの個人や家族の具体的ケースを報告しています。それによると、差別を受けているほとんどの人は、臨床的に健康で、遺伝子疾患の症状も全くありません。</w:t>
      </w:r>
    </w:p>
    <w:p w14:paraId="272FA0DE"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kern w:val="0"/>
          <w:sz w:val="20"/>
          <w:szCs w:val="20"/>
        </w:rPr>
        <w:t xml:space="preserve">　例えば、体内に鉄が過剰に増加する「遺伝性ヘモクロマトーシス」は、瀉血（しゃけつ＝体内から血液の一部を抜き取る治療）などで、病気の合併症の予防が可能です。ところが、遺伝性ヘモクロマトーシスと診断された女性は、現在は健康であるにもかかわらず、明確な医学的証拠もないまま健康保険の契約を一方的に解除されました。</w:t>
      </w:r>
    </w:p>
    <w:p w14:paraId="693B3E30"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kern w:val="0"/>
          <w:sz w:val="20"/>
          <w:szCs w:val="20"/>
        </w:rPr>
        <w:t xml:space="preserve">　また、政府の仕事に応募した中年男性が、遺伝子検査によって先天性脂質代謝異常である「ゴーシェ病」の保因者であることが分かったのですが、この人も、発症はしていないにもかかわらず雇用を拒否されています。</w:t>
      </w:r>
    </w:p>
    <w:p w14:paraId="20CD939A"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kern w:val="0"/>
          <w:sz w:val="20"/>
          <w:szCs w:val="20"/>
        </w:rPr>
        <w:t xml:space="preserve">　さらに、「フェニルケトン尿症（先天性の代謝異常症により、出生後早期に治療されない場合、知能障害や発達障害を引き起こす）」の治療を受けた後、食事療法により正常に成長した女性は、新しい職場で高リスク患者と判断され、グループ健康保険の加入を拒否されています。</w:t>
      </w:r>
    </w:p>
    <w:p w14:paraId="09A43E76"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kern w:val="0"/>
          <w:sz w:val="20"/>
          <w:szCs w:val="20"/>
        </w:rPr>
        <w:t xml:space="preserve">　他にも、</w:t>
      </w:r>
      <w:r w:rsidRPr="00C55369">
        <w:rPr>
          <w:rFonts w:ascii="Times" w:hAnsi="Times" w:cs="Times New Roman"/>
          <w:kern w:val="0"/>
          <w:sz w:val="20"/>
          <w:szCs w:val="20"/>
        </w:rPr>
        <w:t>BRCA2</w:t>
      </w:r>
      <w:r w:rsidRPr="00C55369">
        <w:rPr>
          <w:rFonts w:ascii="Times" w:hAnsi="Times" w:cs="Times New Roman"/>
          <w:kern w:val="0"/>
          <w:sz w:val="20"/>
          <w:szCs w:val="20"/>
        </w:rPr>
        <w:t>遺伝子の変異のため、女優アンジーと同じように乳がん予防のため乳房切除をした女性が、手術後に職場から解雇されたというケースもありました。</w:t>
      </w:r>
    </w:p>
    <w:p w14:paraId="7CFCDB3A"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b/>
          <w:bCs/>
          <w:kern w:val="0"/>
          <w:sz w:val="20"/>
          <w:szCs w:val="20"/>
        </w:rPr>
        <w:t>「遺伝子差別禁止法」</w:t>
      </w:r>
    </w:p>
    <w:p w14:paraId="0B734047"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kern w:val="0"/>
          <w:sz w:val="20"/>
          <w:szCs w:val="20"/>
        </w:rPr>
        <w:t xml:space="preserve">　米国の雇用均等に関する法律は、年齢、人種、性別、出身地や宗教などに基づく雇用差別を禁止した連邦法です。また、法律の執行を監督する機関として、「米国雇用機会均等委員会（</w:t>
      </w:r>
      <w:r w:rsidRPr="00C55369">
        <w:rPr>
          <w:rFonts w:ascii="Times" w:hAnsi="Times" w:cs="Times New Roman"/>
          <w:kern w:val="0"/>
          <w:sz w:val="20"/>
          <w:szCs w:val="20"/>
        </w:rPr>
        <w:t>Equal Employment Opportunity Commission</w:t>
      </w:r>
      <w:r w:rsidRPr="00C55369">
        <w:rPr>
          <w:rFonts w:ascii="Times" w:hAnsi="Times" w:cs="Times New Roman"/>
          <w:kern w:val="0"/>
          <w:sz w:val="20"/>
          <w:szCs w:val="20"/>
        </w:rPr>
        <w:t>：</w:t>
      </w:r>
      <w:r w:rsidRPr="00C55369">
        <w:rPr>
          <w:rFonts w:ascii="Times" w:hAnsi="Times" w:cs="Times New Roman"/>
          <w:kern w:val="0"/>
          <w:sz w:val="20"/>
          <w:szCs w:val="20"/>
        </w:rPr>
        <w:t>EEOC</w:t>
      </w:r>
      <w:r w:rsidRPr="00C55369">
        <w:rPr>
          <w:rFonts w:ascii="Times" w:hAnsi="Times" w:cs="Times New Roman"/>
          <w:kern w:val="0"/>
          <w:sz w:val="20"/>
          <w:szCs w:val="20"/>
        </w:rPr>
        <w:t>）」が設置されています。雇用差別を受けたと思う人は誰もが</w:t>
      </w:r>
      <w:r w:rsidRPr="00C55369">
        <w:rPr>
          <w:rFonts w:ascii="Times" w:hAnsi="Times" w:cs="Times New Roman"/>
          <w:kern w:val="0"/>
          <w:sz w:val="20"/>
          <w:szCs w:val="20"/>
        </w:rPr>
        <w:t>EEOC</w:t>
      </w:r>
      <w:r w:rsidRPr="00C55369">
        <w:rPr>
          <w:rFonts w:ascii="Times" w:hAnsi="Times" w:cs="Times New Roman"/>
          <w:kern w:val="0"/>
          <w:sz w:val="20"/>
          <w:szCs w:val="20"/>
        </w:rPr>
        <w:t>に訴えることができます。</w:t>
      </w:r>
    </w:p>
    <w:p w14:paraId="5F758F2D"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kern w:val="0"/>
          <w:sz w:val="20"/>
          <w:szCs w:val="20"/>
        </w:rPr>
        <w:t>【</w:t>
      </w:r>
      <w:r w:rsidRPr="00C55369">
        <w:rPr>
          <w:rFonts w:ascii="Times" w:hAnsi="Times" w:cs="Times New Roman"/>
          <w:kern w:val="0"/>
          <w:sz w:val="20"/>
          <w:szCs w:val="20"/>
        </w:rPr>
        <w:fldChar w:fldCharType="begin"/>
      </w:r>
      <w:r w:rsidRPr="00C55369">
        <w:rPr>
          <w:rFonts w:ascii="Times" w:hAnsi="Times" w:cs="Times New Roman"/>
          <w:kern w:val="0"/>
          <w:sz w:val="20"/>
          <w:szCs w:val="20"/>
        </w:rPr>
        <w:instrText xml:space="preserve"> HYPERLINK "http://www.eeoc.gov/laws/types/genetic.cfm" \t "_hplink" </w:instrText>
      </w:r>
      <w:r w:rsidRPr="00C55369">
        <w:rPr>
          <w:rFonts w:ascii="Times" w:hAnsi="Times" w:cs="Times New Roman"/>
          <w:kern w:val="0"/>
          <w:sz w:val="20"/>
          <w:szCs w:val="20"/>
        </w:rPr>
        <w:fldChar w:fldCharType="separate"/>
      </w:r>
      <w:r w:rsidRPr="00C55369">
        <w:rPr>
          <w:rFonts w:ascii="Times" w:hAnsi="Times" w:cs="Times New Roman"/>
          <w:color w:val="0000FF"/>
          <w:kern w:val="0"/>
          <w:sz w:val="20"/>
          <w:szCs w:val="20"/>
          <w:u w:val="single"/>
        </w:rPr>
        <w:t>http://www.eeoc.gov/laws/types/genetic.cfm</w:t>
      </w:r>
      <w:r w:rsidRPr="00C55369">
        <w:rPr>
          <w:rFonts w:ascii="Times" w:hAnsi="Times" w:cs="Times New Roman"/>
          <w:kern w:val="0"/>
          <w:sz w:val="20"/>
          <w:szCs w:val="20"/>
        </w:rPr>
        <w:fldChar w:fldCharType="end"/>
      </w:r>
      <w:r w:rsidRPr="00C55369">
        <w:rPr>
          <w:rFonts w:ascii="Times" w:hAnsi="Times" w:cs="Times New Roman"/>
          <w:kern w:val="0"/>
          <w:sz w:val="20"/>
          <w:szCs w:val="20"/>
        </w:rPr>
        <w:t>】</w:t>
      </w:r>
    </w:p>
    <w:p w14:paraId="3C0291B5"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kern w:val="0"/>
          <w:sz w:val="20"/>
          <w:szCs w:val="20"/>
        </w:rPr>
        <w:t xml:space="preserve">　そのうえで、</w:t>
      </w:r>
      <w:r w:rsidRPr="00C55369">
        <w:rPr>
          <w:rFonts w:ascii="Times" w:hAnsi="Times" w:cs="Times New Roman"/>
          <w:kern w:val="0"/>
          <w:sz w:val="20"/>
          <w:szCs w:val="20"/>
        </w:rPr>
        <w:t>2008</w:t>
      </w:r>
      <w:r w:rsidRPr="00C55369">
        <w:rPr>
          <w:rFonts w:ascii="Times" w:hAnsi="Times" w:cs="Times New Roman"/>
          <w:kern w:val="0"/>
          <w:sz w:val="20"/>
          <w:szCs w:val="20"/>
        </w:rPr>
        <w:t>年に、米国では「米国遺伝子情報差別禁止法（</w:t>
      </w:r>
      <w:r w:rsidRPr="00C55369">
        <w:rPr>
          <w:rFonts w:ascii="Times" w:hAnsi="Times" w:cs="Times New Roman"/>
          <w:kern w:val="0"/>
          <w:sz w:val="20"/>
          <w:szCs w:val="20"/>
        </w:rPr>
        <w:t>Genetic Information Non-Discrimination Act</w:t>
      </w:r>
      <w:r w:rsidRPr="00C55369">
        <w:rPr>
          <w:rFonts w:ascii="Times" w:hAnsi="Times" w:cs="Times New Roman"/>
          <w:kern w:val="0"/>
          <w:sz w:val="20"/>
          <w:szCs w:val="20"/>
        </w:rPr>
        <w:t>：</w:t>
      </w:r>
      <w:r w:rsidRPr="00C55369">
        <w:rPr>
          <w:rFonts w:ascii="Times" w:hAnsi="Times" w:cs="Times New Roman"/>
          <w:kern w:val="0"/>
          <w:sz w:val="20"/>
          <w:szCs w:val="20"/>
        </w:rPr>
        <w:t>GINA</w:t>
      </w:r>
      <w:r w:rsidRPr="00C55369">
        <w:rPr>
          <w:rFonts w:ascii="Times" w:hAnsi="Times" w:cs="Times New Roman"/>
          <w:kern w:val="0"/>
          <w:sz w:val="20"/>
          <w:szCs w:val="20"/>
        </w:rPr>
        <w:t>）」が連邦レベルで成立しました。この法律で、遺伝子情報に基づく健康保険に関する差別（加入の資格や保険料の決定など）、雇用者による差別（雇用、解雇、仕事の割当、昇進や降格の決定など）が禁止されました。</w:t>
      </w:r>
      <w:r w:rsidRPr="00C55369">
        <w:rPr>
          <w:rFonts w:ascii="Times" w:hAnsi="Times" w:cs="Times New Roman"/>
          <w:kern w:val="0"/>
          <w:sz w:val="20"/>
          <w:szCs w:val="20"/>
        </w:rPr>
        <w:t>GINA</w:t>
      </w:r>
      <w:r w:rsidRPr="00C55369">
        <w:rPr>
          <w:rFonts w:ascii="Times" w:hAnsi="Times" w:cs="Times New Roman"/>
          <w:kern w:val="0"/>
          <w:sz w:val="20"/>
          <w:szCs w:val="20"/>
        </w:rPr>
        <w:t>は、遺伝子差別や医療情報の不正な使用から、米国民の権利を守る第一歩だったのです。</w:t>
      </w:r>
    </w:p>
    <w:p w14:paraId="499C96DC"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kern w:val="0"/>
          <w:sz w:val="20"/>
          <w:szCs w:val="20"/>
        </w:rPr>
        <w:t>【</w:t>
      </w:r>
      <w:r w:rsidRPr="00C55369">
        <w:rPr>
          <w:rFonts w:ascii="Times" w:hAnsi="Times" w:cs="Times New Roman"/>
          <w:kern w:val="0"/>
          <w:sz w:val="20"/>
          <w:szCs w:val="20"/>
        </w:rPr>
        <w:fldChar w:fldCharType="begin"/>
      </w:r>
      <w:r w:rsidRPr="00C55369">
        <w:rPr>
          <w:rFonts w:ascii="Times" w:hAnsi="Times" w:cs="Times New Roman"/>
          <w:kern w:val="0"/>
          <w:sz w:val="20"/>
          <w:szCs w:val="20"/>
        </w:rPr>
        <w:instrText xml:space="preserve"> HYPERLINK "http://www.genome.gov/10002328" \t "_hplink" </w:instrText>
      </w:r>
      <w:r w:rsidRPr="00C55369">
        <w:rPr>
          <w:rFonts w:ascii="Times" w:hAnsi="Times" w:cs="Times New Roman"/>
          <w:kern w:val="0"/>
          <w:sz w:val="20"/>
          <w:szCs w:val="20"/>
        </w:rPr>
        <w:fldChar w:fldCharType="separate"/>
      </w:r>
      <w:r w:rsidRPr="00C55369">
        <w:rPr>
          <w:rFonts w:ascii="Times" w:hAnsi="Times" w:cs="Times New Roman"/>
          <w:color w:val="0000FF"/>
          <w:kern w:val="0"/>
          <w:sz w:val="20"/>
          <w:szCs w:val="20"/>
          <w:u w:val="single"/>
        </w:rPr>
        <w:t>http://www.genome.gov/10002328</w:t>
      </w:r>
      <w:r w:rsidRPr="00C55369">
        <w:rPr>
          <w:rFonts w:ascii="Times" w:hAnsi="Times" w:cs="Times New Roman"/>
          <w:kern w:val="0"/>
          <w:sz w:val="20"/>
          <w:szCs w:val="20"/>
        </w:rPr>
        <w:fldChar w:fldCharType="end"/>
      </w:r>
      <w:r w:rsidRPr="00C55369">
        <w:rPr>
          <w:rFonts w:ascii="Times" w:hAnsi="Times" w:cs="Times New Roman"/>
          <w:kern w:val="0"/>
          <w:sz w:val="20"/>
          <w:szCs w:val="20"/>
        </w:rPr>
        <w:t>】</w:t>
      </w:r>
    </w:p>
    <w:p w14:paraId="1754420D"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kern w:val="0"/>
          <w:sz w:val="20"/>
          <w:szCs w:val="20"/>
        </w:rPr>
        <w:t xml:space="preserve">　その</w:t>
      </w:r>
      <w:r w:rsidRPr="00C55369">
        <w:rPr>
          <w:rFonts w:ascii="Times" w:hAnsi="Times" w:cs="Times New Roman"/>
          <w:kern w:val="0"/>
          <w:sz w:val="20"/>
          <w:szCs w:val="20"/>
        </w:rPr>
        <w:t>EEOC</w:t>
      </w:r>
      <w:r w:rsidRPr="00C55369">
        <w:rPr>
          <w:rFonts w:ascii="Times" w:hAnsi="Times" w:cs="Times New Roman"/>
          <w:kern w:val="0"/>
          <w:sz w:val="20"/>
          <w:szCs w:val="20"/>
        </w:rPr>
        <w:t>への「遺伝子差別」の訴えは、</w:t>
      </w:r>
      <w:r w:rsidRPr="00C55369">
        <w:rPr>
          <w:rFonts w:ascii="Times" w:hAnsi="Times" w:cs="Times New Roman"/>
          <w:kern w:val="0"/>
          <w:sz w:val="20"/>
          <w:szCs w:val="20"/>
        </w:rPr>
        <w:t>2010</w:t>
      </w:r>
      <w:r w:rsidRPr="00C55369">
        <w:rPr>
          <w:rFonts w:ascii="Times" w:hAnsi="Times" w:cs="Times New Roman"/>
          <w:kern w:val="0"/>
          <w:sz w:val="20"/>
          <w:szCs w:val="20"/>
        </w:rPr>
        <w:t>年</w:t>
      </w:r>
      <w:r w:rsidRPr="00C55369">
        <w:rPr>
          <w:rFonts w:ascii="Times" w:hAnsi="Times" w:cs="Times New Roman"/>
          <w:kern w:val="0"/>
          <w:sz w:val="20"/>
          <w:szCs w:val="20"/>
        </w:rPr>
        <w:t>201</w:t>
      </w:r>
      <w:r w:rsidRPr="00C55369">
        <w:rPr>
          <w:rFonts w:ascii="Times" w:hAnsi="Times" w:cs="Times New Roman"/>
          <w:kern w:val="0"/>
          <w:sz w:val="20"/>
          <w:szCs w:val="20"/>
        </w:rPr>
        <w:t>件、</w:t>
      </w:r>
      <w:r w:rsidRPr="00C55369">
        <w:rPr>
          <w:rFonts w:ascii="Times" w:hAnsi="Times" w:cs="Times New Roman"/>
          <w:kern w:val="0"/>
          <w:sz w:val="20"/>
          <w:szCs w:val="20"/>
        </w:rPr>
        <w:t>2011</w:t>
      </w:r>
      <w:r w:rsidRPr="00C55369">
        <w:rPr>
          <w:rFonts w:ascii="Times" w:hAnsi="Times" w:cs="Times New Roman"/>
          <w:kern w:val="0"/>
          <w:sz w:val="20"/>
          <w:szCs w:val="20"/>
        </w:rPr>
        <w:t>年</w:t>
      </w:r>
      <w:r w:rsidRPr="00C55369">
        <w:rPr>
          <w:rFonts w:ascii="Times" w:hAnsi="Times" w:cs="Times New Roman"/>
          <w:kern w:val="0"/>
          <w:sz w:val="20"/>
          <w:szCs w:val="20"/>
        </w:rPr>
        <w:t>245</w:t>
      </w:r>
      <w:r w:rsidRPr="00C55369">
        <w:rPr>
          <w:rFonts w:ascii="Times" w:hAnsi="Times" w:cs="Times New Roman"/>
          <w:kern w:val="0"/>
          <w:sz w:val="20"/>
          <w:szCs w:val="20"/>
        </w:rPr>
        <w:t>件、</w:t>
      </w:r>
      <w:r w:rsidRPr="00C55369">
        <w:rPr>
          <w:rFonts w:ascii="Times" w:hAnsi="Times" w:cs="Times New Roman"/>
          <w:kern w:val="0"/>
          <w:sz w:val="20"/>
          <w:szCs w:val="20"/>
        </w:rPr>
        <w:t>2012</w:t>
      </w:r>
      <w:r w:rsidRPr="00C55369">
        <w:rPr>
          <w:rFonts w:ascii="Times" w:hAnsi="Times" w:cs="Times New Roman"/>
          <w:kern w:val="0"/>
          <w:sz w:val="20"/>
          <w:szCs w:val="20"/>
        </w:rPr>
        <w:t>年</w:t>
      </w:r>
      <w:r w:rsidRPr="00C55369">
        <w:rPr>
          <w:rFonts w:ascii="Times" w:hAnsi="Times" w:cs="Times New Roman"/>
          <w:kern w:val="0"/>
          <w:sz w:val="20"/>
          <w:szCs w:val="20"/>
        </w:rPr>
        <w:t>280</w:t>
      </w:r>
      <w:r w:rsidRPr="00C55369">
        <w:rPr>
          <w:rFonts w:ascii="Times" w:hAnsi="Times" w:cs="Times New Roman"/>
          <w:kern w:val="0"/>
          <w:sz w:val="20"/>
          <w:szCs w:val="20"/>
        </w:rPr>
        <w:t>件、</w:t>
      </w:r>
      <w:r w:rsidRPr="00C55369">
        <w:rPr>
          <w:rFonts w:ascii="Times" w:hAnsi="Times" w:cs="Times New Roman"/>
          <w:kern w:val="0"/>
          <w:sz w:val="20"/>
          <w:szCs w:val="20"/>
        </w:rPr>
        <w:t>2013</w:t>
      </w:r>
      <w:r w:rsidRPr="00C55369">
        <w:rPr>
          <w:rFonts w:ascii="Times" w:hAnsi="Times" w:cs="Times New Roman"/>
          <w:kern w:val="0"/>
          <w:sz w:val="20"/>
          <w:szCs w:val="20"/>
        </w:rPr>
        <w:t>年</w:t>
      </w:r>
      <w:r w:rsidRPr="00C55369">
        <w:rPr>
          <w:rFonts w:ascii="Times" w:hAnsi="Times" w:cs="Times New Roman"/>
          <w:kern w:val="0"/>
          <w:sz w:val="20"/>
          <w:szCs w:val="20"/>
        </w:rPr>
        <w:t>333</w:t>
      </w:r>
      <w:r w:rsidRPr="00C55369">
        <w:rPr>
          <w:rFonts w:ascii="Times" w:hAnsi="Times" w:cs="Times New Roman"/>
          <w:kern w:val="0"/>
          <w:sz w:val="20"/>
          <w:szCs w:val="20"/>
        </w:rPr>
        <w:t>件と年々増えています。</w:t>
      </w:r>
    </w:p>
    <w:p w14:paraId="1676B52E"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kern w:val="0"/>
          <w:sz w:val="20"/>
          <w:szCs w:val="20"/>
        </w:rPr>
        <w:t>【</w:t>
      </w:r>
      <w:r w:rsidRPr="00C55369">
        <w:rPr>
          <w:rFonts w:ascii="Times" w:hAnsi="Times" w:cs="Times New Roman"/>
          <w:kern w:val="0"/>
          <w:sz w:val="20"/>
          <w:szCs w:val="20"/>
        </w:rPr>
        <w:fldChar w:fldCharType="begin"/>
      </w:r>
      <w:r w:rsidRPr="00C55369">
        <w:rPr>
          <w:rFonts w:ascii="Times" w:hAnsi="Times" w:cs="Times New Roman"/>
          <w:kern w:val="0"/>
          <w:sz w:val="20"/>
          <w:szCs w:val="20"/>
        </w:rPr>
        <w:instrText xml:space="preserve"> HYPERLINK "http://www.eeoc.gov/eeoc/statistics/enforcement/charges.cfm" \t "_hplink" </w:instrText>
      </w:r>
      <w:r w:rsidRPr="00C55369">
        <w:rPr>
          <w:rFonts w:ascii="Times" w:hAnsi="Times" w:cs="Times New Roman"/>
          <w:kern w:val="0"/>
          <w:sz w:val="20"/>
          <w:szCs w:val="20"/>
        </w:rPr>
        <w:fldChar w:fldCharType="separate"/>
      </w:r>
      <w:r w:rsidRPr="00C55369">
        <w:rPr>
          <w:rFonts w:ascii="Times" w:hAnsi="Times" w:cs="Times New Roman"/>
          <w:color w:val="0000FF"/>
          <w:kern w:val="0"/>
          <w:sz w:val="20"/>
          <w:szCs w:val="20"/>
          <w:u w:val="single"/>
        </w:rPr>
        <w:t>http://www.eeoc.gov/eeoc/statistics/enforcement/charges.cfm</w:t>
      </w:r>
      <w:r w:rsidRPr="00C55369">
        <w:rPr>
          <w:rFonts w:ascii="Times" w:hAnsi="Times" w:cs="Times New Roman"/>
          <w:kern w:val="0"/>
          <w:sz w:val="20"/>
          <w:szCs w:val="20"/>
        </w:rPr>
        <w:fldChar w:fldCharType="end"/>
      </w:r>
      <w:r w:rsidRPr="00C55369">
        <w:rPr>
          <w:rFonts w:ascii="Times" w:hAnsi="Times" w:cs="Times New Roman"/>
          <w:kern w:val="0"/>
          <w:sz w:val="20"/>
          <w:szCs w:val="20"/>
        </w:rPr>
        <w:t>】</w:t>
      </w:r>
    </w:p>
    <w:p w14:paraId="631171FC"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kern w:val="0"/>
          <w:sz w:val="20"/>
          <w:szCs w:val="20"/>
        </w:rPr>
        <w:t xml:space="preserve">　例えば、ニューヨーク州にある介護やリハビリセンターの『ファウンダーズパビリオン社』は、</w:t>
      </w:r>
      <w:r w:rsidRPr="00C55369">
        <w:rPr>
          <w:rFonts w:ascii="Times" w:hAnsi="Times" w:cs="Times New Roman"/>
          <w:kern w:val="0"/>
          <w:sz w:val="20"/>
          <w:szCs w:val="20"/>
        </w:rPr>
        <w:t>EEOC</w:t>
      </w:r>
      <w:r w:rsidRPr="00C55369">
        <w:rPr>
          <w:rFonts w:ascii="Times" w:hAnsi="Times" w:cs="Times New Roman"/>
          <w:kern w:val="0"/>
          <w:sz w:val="20"/>
          <w:szCs w:val="20"/>
        </w:rPr>
        <w:t>から差別の訴えを起こされ、和解のために</w:t>
      </w:r>
      <w:r w:rsidRPr="00C55369">
        <w:rPr>
          <w:rFonts w:ascii="Times" w:hAnsi="Times" w:cs="Times New Roman"/>
          <w:kern w:val="0"/>
          <w:sz w:val="20"/>
          <w:szCs w:val="20"/>
        </w:rPr>
        <w:t>37</w:t>
      </w:r>
      <w:r w:rsidRPr="00C55369">
        <w:rPr>
          <w:rFonts w:ascii="Times" w:hAnsi="Times" w:cs="Times New Roman"/>
          <w:kern w:val="0"/>
          <w:sz w:val="20"/>
          <w:szCs w:val="20"/>
        </w:rPr>
        <w:t>万ドル（約</w:t>
      </w:r>
      <w:r w:rsidRPr="00C55369">
        <w:rPr>
          <w:rFonts w:ascii="Times" w:hAnsi="Times" w:cs="Times New Roman"/>
          <w:kern w:val="0"/>
          <w:sz w:val="20"/>
          <w:szCs w:val="20"/>
        </w:rPr>
        <w:t>4400</w:t>
      </w:r>
      <w:r w:rsidRPr="00C55369">
        <w:rPr>
          <w:rFonts w:ascii="Times" w:hAnsi="Times" w:cs="Times New Roman"/>
          <w:kern w:val="0"/>
          <w:sz w:val="20"/>
          <w:szCs w:val="20"/>
        </w:rPr>
        <w:t>万円）を支払うことになりました。</w:t>
      </w:r>
    </w:p>
    <w:p w14:paraId="2F4ECD4E"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kern w:val="0"/>
          <w:sz w:val="20"/>
          <w:szCs w:val="20"/>
        </w:rPr>
        <w:t xml:space="preserve">　同社は、雇用の決定後、雇用する前の健康診断として、家族の病歴を要求しました。前述した通り、</w:t>
      </w:r>
      <w:r w:rsidRPr="00C55369">
        <w:rPr>
          <w:rFonts w:ascii="Times" w:hAnsi="Times" w:cs="Times New Roman"/>
          <w:kern w:val="0"/>
          <w:sz w:val="20"/>
          <w:szCs w:val="20"/>
        </w:rPr>
        <w:t>GINA</w:t>
      </w:r>
      <w:r w:rsidRPr="00C55369">
        <w:rPr>
          <w:rFonts w:ascii="Times" w:hAnsi="Times" w:cs="Times New Roman"/>
          <w:kern w:val="0"/>
          <w:sz w:val="20"/>
          <w:szCs w:val="20"/>
        </w:rPr>
        <w:t>によって、遺伝子情報を要求したり（この場合は家族の病歴）、遺伝子情報に基づいて雇用の決定をすることは禁止されています。結局、同社は、他にも遺伝子情報を要求した</w:t>
      </w:r>
      <w:r w:rsidRPr="00C55369">
        <w:rPr>
          <w:rFonts w:ascii="Times" w:hAnsi="Times" w:cs="Times New Roman"/>
          <w:kern w:val="0"/>
          <w:sz w:val="20"/>
          <w:szCs w:val="20"/>
        </w:rPr>
        <w:t>138</w:t>
      </w:r>
      <w:r w:rsidRPr="00C55369">
        <w:rPr>
          <w:rFonts w:ascii="Times" w:hAnsi="Times" w:cs="Times New Roman"/>
          <w:kern w:val="0"/>
          <w:sz w:val="20"/>
          <w:szCs w:val="20"/>
        </w:rPr>
        <w:t>人に対して総額</w:t>
      </w:r>
      <w:r w:rsidRPr="00C55369">
        <w:rPr>
          <w:rFonts w:ascii="Times" w:hAnsi="Times" w:cs="Times New Roman"/>
          <w:kern w:val="0"/>
          <w:sz w:val="20"/>
          <w:szCs w:val="20"/>
        </w:rPr>
        <w:t>11</w:t>
      </w:r>
      <w:r w:rsidRPr="00C55369">
        <w:rPr>
          <w:rFonts w:ascii="Times" w:hAnsi="Times" w:cs="Times New Roman"/>
          <w:kern w:val="0"/>
          <w:sz w:val="20"/>
          <w:szCs w:val="20"/>
        </w:rPr>
        <w:t>万ドル（約</w:t>
      </w:r>
      <w:r w:rsidRPr="00C55369">
        <w:rPr>
          <w:rFonts w:ascii="Times" w:hAnsi="Times" w:cs="Times New Roman"/>
          <w:kern w:val="0"/>
          <w:sz w:val="20"/>
          <w:szCs w:val="20"/>
        </w:rPr>
        <w:t>1300</w:t>
      </w:r>
      <w:r w:rsidRPr="00C55369">
        <w:rPr>
          <w:rFonts w:ascii="Times" w:hAnsi="Times" w:cs="Times New Roman"/>
          <w:kern w:val="0"/>
          <w:sz w:val="20"/>
          <w:szCs w:val="20"/>
        </w:rPr>
        <w:t>万円）を支払わねばならなくなりました。</w:t>
      </w:r>
    </w:p>
    <w:p w14:paraId="7D26ED5E"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kern w:val="0"/>
          <w:sz w:val="20"/>
          <w:szCs w:val="20"/>
        </w:rPr>
        <w:t xml:space="preserve">　さらに同社は、身体障害者であるという理由で</w:t>
      </w:r>
      <w:r w:rsidRPr="00C55369">
        <w:rPr>
          <w:rFonts w:ascii="Times" w:hAnsi="Times" w:cs="Times New Roman"/>
          <w:kern w:val="0"/>
          <w:sz w:val="20"/>
          <w:szCs w:val="20"/>
        </w:rPr>
        <w:t>2</w:t>
      </w:r>
      <w:r w:rsidRPr="00C55369">
        <w:rPr>
          <w:rFonts w:ascii="Times" w:hAnsi="Times" w:cs="Times New Roman"/>
          <w:kern w:val="0"/>
          <w:sz w:val="20"/>
          <w:szCs w:val="20"/>
        </w:rPr>
        <w:t>人の従業員を解雇し、妊娠を理由に</w:t>
      </w:r>
      <w:r w:rsidRPr="00C55369">
        <w:rPr>
          <w:rFonts w:ascii="Times" w:hAnsi="Times" w:cs="Times New Roman"/>
          <w:kern w:val="0"/>
          <w:sz w:val="20"/>
          <w:szCs w:val="20"/>
        </w:rPr>
        <w:t>3</w:t>
      </w:r>
      <w:r w:rsidRPr="00C55369">
        <w:rPr>
          <w:rFonts w:ascii="Times" w:hAnsi="Times" w:cs="Times New Roman"/>
          <w:kern w:val="0"/>
          <w:sz w:val="20"/>
          <w:szCs w:val="20"/>
        </w:rPr>
        <w:t>人の女性を雇用拒否または解雇していました。被害を受けた</w:t>
      </w:r>
      <w:r w:rsidRPr="00C55369">
        <w:rPr>
          <w:rFonts w:ascii="Times" w:hAnsi="Times" w:cs="Times New Roman"/>
          <w:kern w:val="0"/>
          <w:sz w:val="20"/>
          <w:szCs w:val="20"/>
        </w:rPr>
        <w:t>5</w:t>
      </w:r>
      <w:r w:rsidRPr="00C55369">
        <w:rPr>
          <w:rFonts w:ascii="Times" w:hAnsi="Times" w:cs="Times New Roman"/>
          <w:kern w:val="0"/>
          <w:sz w:val="20"/>
          <w:szCs w:val="20"/>
        </w:rPr>
        <w:t>人には、総額</w:t>
      </w:r>
      <w:r w:rsidRPr="00C55369">
        <w:rPr>
          <w:rFonts w:ascii="Times" w:hAnsi="Times" w:cs="Times New Roman"/>
          <w:kern w:val="0"/>
          <w:sz w:val="20"/>
          <w:szCs w:val="20"/>
        </w:rPr>
        <w:t>26</w:t>
      </w:r>
      <w:r w:rsidRPr="00C55369">
        <w:rPr>
          <w:rFonts w:ascii="Times" w:hAnsi="Times" w:cs="Times New Roman"/>
          <w:kern w:val="0"/>
          <w:sz w:val="20"/>
          <w:szCs w:val="20"/>
        </w:rPr>
        <w:t>万ドル（約</w:t>
      </w:r>
      <w:r w:rsidRPr="00C55369">
        <w:rPr>
          <w:rFonts w:ascii="Times" w:hAnsi="Times" w:cs="Times New Roman"/>
          <w:kern w:val="0"/>
          <w:sz w:val="20"/>
          <w:szCs w:val="20"/>
        </w:rPr>
        <w:t>3100</w:t>
      </w:r>
      <w:r w:rsidRPr="00C55369">
        <w:rPr>
          <w:rFonts w:ascii="Times" w:hAnsi="Times" w:cs="Times New Roman"/>
          <w:kern w:val="0"/>
          <w:sz w:val="20"/>
          <w:szCs w:val="20"/>
        </w:rPr>
        <w:t>万円）を支払うことになっています。</w:t>
      </w:r>
    </w:p>
    <w:p w14:paraId="596D2CA7"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kern w:val="0"/>
          <w:sz w:val="20"/>
          <w:szCs w:val="20"/>
        </w:rPr>
        <w:t>【</w:t>
      </w:r>
      <w:r w:rsidRPr="00C55369">
        <w:rPr>
          <w:rFonts w:ascii="Times" w:hAnsi="Times" w:cs="Times New Roman"/>
          <w:kern w:val="0"/>
          <w:sz w:val="20"/>
          <w:szCs w:val="20"/>
        </w:rPr>
        <w:fldChar w:fldCharType="begin"/>
      </w:r>
      <w:r w:rsidRPr="00C55369">
        <w:rPr>
          <w:rFonts w:ascii="Times" w:hAnsi="Times" w:cs="Times New Roman"/>
          <w:kern w:val="0"/>
          <w:sz w:val="20"/>
          <w:szCs w:val="20"/>
        </w:rPr>
        <w:instrText xml:space="preserve"> HYPERLINK "http://www.eeoc.gov/eeoc/newsroom/release/1-13-14.cfm" \t "_hplink" </w:instrText>
      </w:r>
      <w:r w:rsidRPr="00C55369">
        <w:rPr>
          <w:rFonts w:ascii="Times" w:hAnsi="Times" w:cs="Times New Roman"/>
          <w:kern w:val="0"/>
          <w:sz w:val="20"/>
          <w:szCs w:val="20"/>
        </w:rPr>
        <w:fldChar w:fldCharType="separate"/>
      </w:r>
      <w:r w:rsidRPr="00C55369">
        <w:rPr>
          <w:rFonts w:ascii="Times" w:hAnsi="Times" w:cs="Times New Roman"/>
          <w:color w:val="0000FF"/>
          <w:kern w:val="0"/>
          <w:sz w:val="20"/>
          <w:szCs w:val="20"/>
          <w:u w:val="single"/>
        </w:rPr>
        <w:t>http://www.eeoc.gov/eeoc/newsroom/release/1-13-14.cfm</w:t>
      </w:r>
      <w:r w:rsidRPr="00C55369">
        <w:rPr>
          <w:rFonts w:ascii="Times" w:hAnsi="Times" w:cs="Times New Roman"/>
          <w:kern w:val="0"/>
          <w:sz w:val="20"/>
          <w:szCs w:val="20"/>
        </w:rPr>
        <w:fldChar w:fldCharType="end"/>
      </w:r>
      <w:r w:rsidRPr="00C55369">
        <w:rPr>
          <w:rFonts w:ascii="Times" w:hAnsi="Times" w:cs="Times New Roman"/>
          <w:kern w:val="0"/>
          <w:sz w:val="20"/>
          <w:szCs w:val="20"/>
        </w:rPr>
        <w:t>】</w:t>
      </w:r>
    </w:p>
    <w:p w14:paraId="4C56E619"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b/>
          <w:bCs/>
          <w:kern w:val="0"/>
          <w:sz w:val="20"/>
          <w:szCs w:val="20"/>
        </w:rPr>
        <w:t>遺伝子検査を断念した医師</w:t>
      </w:r>
    </w:p>
    <w:p w14:paraId="3CC62858"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kern w:val="0"/>
          <w:sz w:val="20"/>
          <w:szCs w:val="20"/>
        </w:rPr>
        <w:t xml:space="preserve">　このように、</w:t>
      </w:r>
      <w:r w:rsidRPr="00C55369">
        <w:rPr>
          <w:rFonts w:ascii="Times" w:hAnsi="Times" w:cs="Times New Roman"/>
          <w:kern w:val="0"/>
          <w:sz w:val="20"/>
          <w:szCs w:val="20"/>
        </w:rPr>
        <w:t>GINA</w:t>
      </w:r>
      <w:r w:rsidRPr="00C55369">
        <w:rPr>
          <w:rFonts w:ascii="Times" w:hAnsi="Times" w:cs="Times New Roman"/>
          <w:kern w:val="0"/>
          <w:sz w:val="20"/>
          <w:szCs w:val="20"/>
        </w:rPr>
        <w:t>は雇用側の遺伝子差別防止に一定の効果があるように思えますが、一方で、少なからず問題点があります。</w:t>
      </w:r>
    </w:p>
    <w:p w14:paraId="19069AF4"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kern w:val="0"/>
          <w:sz w:val="20"/>
          <w:szCs w:val="20"/>
        </w:rPr>
        <w:t xml:space="preserve">　</w:t>
      </w:r>
      <w:r w:rsidRPr="00C55369">
        <w:rPr>
          <w:rFonts w:ascii="Times" w:hAnsi="Times" w:cs="Times New Roman"/>
          <w:kern w:val="0"/>
          <w:sz w:val="20"/>
          <w:szCs w:val="20"/>
        </w:rPr>
        <w:t>GINA</w:t>
      </w:r>
      <w:r w:rsidRPr="00C55369">
        <w:rPr>
          <w:rFonts w:ascii="Times" w:hAnsi="Times" w:cs="Times New Roman"/>
          <w:kern w:val="0"/>
          <w:sz w:val="20"/>
          <w:szCs w:val="20"/>
        </w:rPr>
        <w:t>の可決は飛躍的な前進ですが、保護の対象が包括的ではなく、生命保険（</w:t>
      </w:r>
      <w:r w:rsidRPr="00C55369">
        <w:rPr>
          <w:rFonts w:ascii="Times" w:hAnsi="Times" w:cs="Times New Roman"/>
          <w:kern w:val="0"/>
          <w:sz w:val="20"/>
          <w:szCs w:val="20"/>
        </w:rPr>
        <w:t>Life Insurance</w:t>
      </w:r>
      <w:r w:rsidRPr="00C55369">
        <w:rPr>
          <w:rFonts w:ascii="Times" w:hAnsi="Times" w:cs="Times New Roman"/>
          <w:kern w:val="0"/>
          <w:sz w:val="20"/>
          <w:szCs w:val="20"/>
        </w:rPr>
        <w:t>）や所得補償保険（</w:t>
      </w:r>
      <w:r w:rsidRPr="00C55369">
        <w:rPr>
          <w:rFonts w:ascii="Times" w:hAnsi="Times" w:cs="Times New Roman"/>
          <w:kern w:val="0"/>
          <w:sz w:val="20"/>
          <w:szCs w:val="20"/>
        </w:rPr>
        <w:t>Disability Insurance</w:t>
      </w:r>
      <w:r w:rsidRPr="00C55369">
        <w:rPr>
          <w:rFonts w:ascii="Times" w:hAnsi="Times" w:cs="Times New Roman"/>
          <w:kern w:val="0"/>
          <w:sz w:val="20"/>
          <w:szCs w:val="20"/>
        </w:rPr>
        <w:t>）、長期介護保険（</w:t>
      </w:r>
      <w:r w:rsidRPr="00C55369">
        <w:rPr>
          <w:rFonts w:ascii="Times" w:hAnsi="Times" w:cs="Times New Roman"/>
          <w:kern w:val="0"/>
          <w:sz w:val="20"/>
          <w:szCs w:val="20"/>
        </w:rPr>
        <w:t>Long Term Care Insurance</w:t>
      </w:r>
      <w:r w:rsidRPr="00C55369">
        <w:rPr>
          <w:rFonts w:ascii="Times" w:hAnsi="Times" w:cs="Times New Roman"/>
          <w:kern w:val="0"/>
          <w:sz w:val="20"/>
          <w:szCs w:val="20"/>
        </w:rPr>
        <w:t>）に関しては適応されません。現在、カリフォルニア、オレゴン、バーモントの</w:t>
      </w:r>
      <w:r w:rsidRPr="00C55369">
        <w:rPr>
          <w:rFonts w:ascii="Times" w:hAnsi="Times" w:cs="Times New Roman"/>
          <w:kern w:val="0"/>
          <w:sz w:val="20"/>
          <w:szCs w:val="20"/>
        </w:rPr>
        <w:t>3</w:t>
      </w:r>
      <w:r w:rsidRPr="00C55369">
        <w:rPr>
          <w:rFonts w:ascii="Times" w:hAnsi="Times" w:cs="Times New Roman"/>
          <w:kern w:val="0"/>
          <w:sz w:val="20"/>
          <w:szCs w:val="20"/>
        </w:rPr>
        <w:t>州ではこれらの適応を拡大する法律を可決していますが、他の州ではいまだに適応されていないのです。</w:t>
      </w:r>
    </w:p>
    <w:p w14:paraId="2D733418"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kern w:val="0"/>
          <w:sz w:val="20"/>
          <w:szCs w:val="20"/>
        </w:rPr>
        <w:t xml:space="preserve">　米紙『ニューヨーク・タイムズ』によると、ペンシルバニア州で外科レジデントとして某大学病院に勤務するブライアン・</w:t>
      </w:r>
      <w:r w:rsidRPr="00C55369">
        <w:rPr>
          <w:rFonts w:ascii="Times" w:hAnsi="Times" w:cs="Times New Roman"/>
          <w:kern w:val="0"/>
          <w:sz w:val="20"/>
          <w:szCs w:val="20"/>
        </w:rPr>
        <w:t>S</w:t>
      </w:r>
      <w:r w:rsidRPr="00C55369">
        <w:rPr>
          <w:rFonts w:ascii="Times" w:hAnsi="Times" w:cs="Times New Roman"/>
          <w:kern w:val="0"/>
          <w:sz w:val="20"/>
          <w:szCs w:val="20"/>
        </w:rPr>
        <w:t>医師（</w:t>
      </w:r>
      <w:r w:rsidRPr="00C55369">
        <w:rPr>
          <w:rFonts w:ascii="Times" w:hAnsi="Times" w:cs="Times New Roman"/>
          <w:kern w:val="0"/>
          <w:sz w:val="20"/>
          <w:szCs w:val="20"/>
        </w:rPr>
        <w:t>33</w:t>
      </w:r>
      <w:r w:rsidRPr="00C55369">
        <w:rPr>
          <w:rFonts w:ascii="Times" w:hAnsi="Times" w:cs="Times New Roman"/>
          <w:kern w:val="0"/>
          <w:sz w:val="20"/>
          <w:szCs w:val="20"/>
        </w:rPr>
        <w:t>）は、彼の母親を苦しめている神経疾患「遺伝性血管性白質脳症</w:t>
      </w:r>
      <w:r w:rsidRPr="00C55369">
        <w:rPr>
          <w:rFonts w:ascii="Times" w:hAnsi="Times" w:cs="Times New Roman"/>
          <w:kern w:val="0"/>
          <w:sz w:val="20"/>
          <w:szCs w:val="20"/>
        </w:rPr>
        <w:t xml:space="preserve"> </w:t>
      </w:r>
      <w:r w:rsidRPr="00C55369">
        <w:rPr>
          <w:rFonts w:ascii="Times" w:hAnsi="Times" w:cs="Times New Roman"/>
          <w:kern w:val="0"/>
          <w:sz w:val="20"/>
          <w:szCs w:val="20"/>
        </w:rPr>
        <w:t>（</w:t>
      </w:r>
      <w:r w:rsidRPr="00C55369">
        <w:rPr>
          <w:rFonts w:ascii="Times" w:hAnsi="Times" w:cs="Times New Roman"/>
          <w:kern w:val="0"/>
          <w:sz w:val="20"/>
          <w:szCs w:val="20"/>
        </w:rPr>
        <w:t>CADASIL</w:t>
      </w:r>
      <w:r w:rsidRPr="00C55369">
        <w:rPr>
          <w:rFonts w:ascii="Times" w:hAnsi="Times" w:cs="Times New Roman"/>
          <w:kern w:val="0"/>
          <w:sz w:val="20"/>
          <w:szCs w:val="20"/>
        </w:rPr>
        <w:t>）」の原因となる遺伝子変異を受け継いでいる可能性が</w:t>
      </w:r>
      <w:r w:rsidRPr="00C55369">
        <w:rPr>
          <w:rFonts w:ascii="Times" w:hAnsi="Times" w:cs="Times New Roman"/>
          <w:kern w:val="0"/>
          <w:sz w:val="20"/>
          <w:szCs w:val="20"/>
        </w:rPr>
        <w:t>50%</w:t>
      </w:r>
      <w:r w:rsidRPr="00C55369">
        <w:rPr>
          <w:rFonts w:ascii="Times" w:hAnsi="Times" w:cs="Times New Roman"/>
          <w:kern w:val="0"/>
          <w:sz w:val="20"/>
          <w:szCs w:val="20"/>
        </w:rPr>
        <w:t>の確率であります。彼は生命保険や長期介護保険の申請をしたいので本当は遺伝子検査を受けたいのですが、悩んだ末、検査を断念しました。遺伝子情報が記録として残ることを恐れたのです。同紙の取材に対しても、彼の姓やその他に彼を識別できるような情報を掲載しないように要請しています。</w:t>
      </w:r>
    </w:p>
    <w:p w14:paraId="37A25210"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kern w:val="0"/>
          <w:sz w:val="20"/>
          <w:szCs w:val="20"/>
        </w:rPr>
        <w:t xml:space="preserve">　ハーバード大学医学部遺伝学者のロバート・グリーン教授は、アルツハイマー病になりやすくなる遺伝子素因を持っていることを知った人たちの行動を研究しました。彼らは、遺伝子素因を持っていない人たちと比べて、長期介護保険に加入する可能性が</w:t>
      </w:r>
      <w:r w:rsidRPr="00C55369">
        <w:rPr>
          <w:rFonts w:ascii="Times" w:hAnsi="Times" w:cs="Times New Roman"/>
          <w:kern w:val="0"/>
          <w:sz w:val="20"/>
          <w:szCs w:val="20"/>
        </w:rPr>
        <w:t>5</w:t>
      </w:r>
      <w:r w:rsidRPr="00C55369">
        <w:rPr>
          <w:rFonts w:ascii="Times" w:hAnsi="Times" w:cs="Times New Roman"/>
          <w:kern w:val="0"/>
          <w:sz w:val="20"/>
          <w:szCs w:val="20"/>
        </w:rPr>
        <w:t>倍も高くなりました。アルツハイマー病の遺伝子素因を持つ多くの人が、より高い保険料を払わねばならなかったり、加入を拒否される可能性を懸念していることも分かりました。</w:t>
      </w:r>
    </w:p>
    <w:p w14:paraId="69330561"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kern w:val="0"/>
          <w:sz w:val="20"/>
          <w:szCs w:val="20"/>
        </w:rPr>
        <w:t xml:space="preserve">　米国の保険会社『ノースウェスタン・ミューチュアル生命保険会社（</w:t>
      </w:r>
      <w:r w:rsidRPr="00C55369">
        <w:rPr>
          <w:rFonts w:ascii="Times" w:hAnsi="Times" w:cs="Times New Roman"/>
          <w:kern w:val="0"/>
          <w:sz w:val="20"/>
          <w:szCs w:val="20"/>
        </w:rPr>
        <w:t>Northwestern Mutual Life Insurance Co.</w:t>
      </w:r>
      <w:r w:rsidRPr="00C55369">
        <w:rPr>
          <w:rFonts w:ascii="Times" w:hAnsi="Times" w:cs="Times New Roman"/>
          <w:kern w:val="0"/>
          <w:sz w:val="20"/>
          <w:szCs w:val="20"/>
        </w:rPr>
        <w:t>）』は、顧客がもし遺伝子検査をしていればその結果を提示するよう求め、結果の共有を顧客が拒否した場合、より高い保険料の支払いを求めるか、あるいは加入の拒否につながることを規定しています。同社の広報担当者は、「どんな医療情報が省略されても、保険会社は、契約を断る権利をもっています」と語っています。</w:t>
      </w:r>
    </w:p>
    <w:p w14:paraId="656244B6"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kern w:val="0"/>
          <w:sz w:val="20"/>
          <w:szCs w:val="20"/>
        </w:rPr>
        <w:t xml:space="preserve">　グリーン教授の調査によれば、今のところ他の</w:t>
      </w:r>
      <w:r w:rsidRPr="00C55369">
        <w:rPr>
          <w:rFonts w:ascii="Times" w:hAnsi="Times" w:cs="Times New Roman"/>
          <w:kern w:val="0"/>
          <w:sz w:val="20"/>
          <w:szCs w:val="20"/>
        </w:rPr>
        <w:t>12</w:t>
      </w:r>
      <w:r w:rsidRPr="00C55369">
        <w:rPr>
          <w:rFonts w:ascii="Times" w:hAnsi="Times" w:cs="Times New Roman"/>
          <w:kern w:val="0"/>
          <w:sz w:val="20"/>
          <w:szCs w:val="20"/>
        </w:rPr>
        <w:t>の保険会社は、顧客に対して遺伝子検査についての明確な質問をしていません。ただし、グリーン教授が会社の幹部になぜ質問しないかと尋ねたところ、ある社の幹部は、「私たちもいずれ（顧客への質問を）行うだろうが、我が社が最初にしたくはない」と答えたそうです。</w:t>
      </w:r>
    </w:p>
    <w:p w14:paraId="05F2D83B"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kern w:val="0"/>
          <w:sz w:val="20"/>
          <w:szCs w:val="20"/>
        </w:rPr>
        <w:t xml:space="preserve">　</w:t>
      </w:r>
      <w:r w:rsidRPr="00C55369">
        <w:rPr>
          <w:rFonts w:ascii="Times" w:hAnsi="Times" w:cs="Times New Roman"/>
          <w:kern w:val="0"/>
          <w:sz w:val="20"/>
          <w:szCs w:val="20"/>
        </w:rPr>
        <w:t>GINA</w:t>
      </w:r>
      <w:r w:rsidRPr="00C55369">
        <w:rPr>
          <w:rFonts w:ascii="Times" w:hAnsi="Times" w:cs="Times New Roman"/>
          <w:kern w:val="0"/>
          <w:sz w:val="20"/>
          <w:szCs w:val="20"/>
        </w:rPr>
        <w:t>が成立しましたが、医師による遺伝子検査では結果が医療記録に残るため、保険や雇用における心配が続いています。そのため、ブライアン・</w:t>
      </w:r>
      <w:r w:rsidRPr="00C55369">
        <w:rPr>
          <w:rFonts w:ascii="Times" w:hAnsi="Times" w:cs="Times New Roman"/>
          <w:kern w:val="0"/>
          <w:sz w:val="20"/>
          <w:szCs w:val="20"/>
        </w:rPr>
        <w:t>S</w:t>
      </w:r>
      <w:r w:rsidRPr="00C55369">
        <w:rPr>
          <w:rFonts w:ascii="Times" w:hAnsi="Times" w:cs="Times New Roman"/>
          <w:kern w:val="0"/>
          <w:sz w:val="20"/>
          <w:szCs w:val="20"/>
        </w:rPr>
        <w:t>医師のように遺伝子検査を断念する例が他にも多くあるのです。</w:t>
      </w:r>
    </w:p>
    <w:p w14:paraId="505E084E"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kern w:val="0"/>
          <w:sz w:val="20"/>
          <w:szCs w:val="20"/>
        </w:rPr>
        <w:t>【</w:t>
      </w:r>
      <w:r w:rsidRPr="00C55369">
        <w:rPr>
          <w:rFonts w:ascii="Times" w:hAnsi="Times" w:cs="Times New Roman"/>
          <w:kern w:val="0"/>
          <w:sz w:val="20"/>
          <w:szCs w:val="20"/>
        </w:rPr>
        <w:fldChar w:fldCharType="begin"/>
      </w:r>
      <w:r w:rsidRPr="00C55369">
        <w:rPr>
          <w:rFonts w:ascii="Times" w:hAnsi="Times" w:cs="Times New Roman"/>
          <w:kern w:val="0"/>
          <w:sz w:val="20"/>
          <w:szCs w:val="20"/>
        </w:rPr>
        <w:instrText xml:space="preserve"> HYPERLINK "http://www.nytimes.com/2014/04/08/science/fearing-punishment-for-bad-genes.html" \t "_hplink" </w:instrText>
      </w:r>
      <w:r w:rsidRPr="00C55369">
        <w:rPr>
          <w:rFonts w:ascii="Times" w:hAnsi="Times" w:cs="Times New Roman"/>
          <w:kern w:val="0"/>
          <w:sz w:val="20"/>
          <w:szCs w:val="20"/>
        </w:rPr>
        <w:fldChar w:fldCharType="separate"/>
      </w:r>
      <w:r w:rsidRPr="00C55369">
        <w:rPr>
          <w:rFonts w:ascii="Times" w:hAnsi="Times" w:cs="Times New Roman"/>
          <w:color w:val="0000FF"/>
          <w:kern w:val="0"/>
          <w:sz w:val="20"/>
          <w:szCs w:val="20"/>
          <w:u w:val="single"/>
        </w:rPr>
        <w:t>http://www.nytimes.com/2014/04/08/science/fearing-punishment-for-bad-genes.html</w:t>
      </w:r>
      <w:r w:rsidRPr="00C55369">
        <w:rPr>
          <w:rFonts w:ascii="Times" w:hAnsi="Times" w:cs="Times New Roman"/>
          <w:kern w:val="0"/>
          <w:sz w:val="20"/>
          <w:szCs w:val="20"/>
        </w:rPr>
        <w:fldChar w:fldCharType="end"/>
      </w:r>
      <w:r w:rsidRPr="00C55369">
        <w:rPr>
          <w:rFonts w:ascii="Times" w:hAnsi="Times" w:cs="Times New Roman"/>
          <w:kern w:val="0"/>
          <w:sz w:val="20"/>
          <w:szCs w:val="20"/>
        </w:rPr>
        <w:t>】</w:t>
      </w:r>
    </w:p>
    <w:p w14:paraId="42716D01"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b/>
          <w:bCs/>
          <w:kern w:val="0"/>
          <w:sz w:val="20"/>
          <w:szCs w:val="20"/>
        </w:rPr>
        <w:t>企業の遺伝子サービス</w:t>
      </w:r>
    </w:p>
    <w:p w14:paraId="146FA2F2"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kern w:val="0"/>
          <w:sz w:val="20"/>
          <w:szCs w:val="20"/>
        </w:rPr>
        <w:t xml:space="preserve">　病院では、一般的に血液を用いて遺伝子検査を行いますが、私たちの体の全ての細胞は基本的に同じ遺伝子で構成されていますので、どの細胞からでも検査ができます。ですから、採血などの医療行為なしで、髪の毛、爪や頬粘膜からも検査ができるのです。</w:t>
      </w:r>
    </w:p>
    <w:p w14:paraId="19CAE0C1"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kern w:val="0"/>
          <w:sz w:val="20"/>
          <w:szCs w:val="20"/>
        </w:rPr>
        <w:t xml:space="preserve">　そこで最近、医療機関ではなくても、直接、個人がインターネットなどを通じて、消費者直結型（</w:t>
      </w:r>
      <w:r w:rsidRPr="00C55369">
        <w:rPr>
          <w:rFonts w:ascii="Times" w:hAnsi="Times" w:cs="Times New Roman"/>
          <w:kern w:val="0"/>
          <w:sz w:val="20"/>
          <w:szCs w:val="20"/>
        </w:rPr>
        <w:t>Direct-to-Consumer</w:t>
      </w:r>
      <w:r w:rsidRPr="00C55369">
        <w:rPr>
          <w:rFonts w:ascii="Times" w:hAnsi="Times" w:cs="Times New Roman"/>
          <w:kern w:val="0"/>
          <w:sz w:val="20"/>
          <w:szCs w:val="20"/>
        </w:rPr>
        <w:t>：</w:t>
      </w:r>
      <w:r w:rsidRPr="00C55369">
        <w:rPr>
          <w:rFonts w:ascii="Times" w:hAnsi="Times" w:cs="Times New Roman"/>
          <w:kern w:val="0"/>
          <w:sz w:val="20"/>
          <w:szCs w:val="20"/>
        </w:rPr>
        <w:t>DTC</w:t>
      </w:r>
      <w:r w:rsidRPr="00C55369">
        <w:rPr>
          <w:rFonts w:ascii="Times" w:hAnsi="Times" w:cs="Times New Roman"/>
          <w:kern w:val="0"/>
          <w:sz w:val="20"/>
          <w:szCs w:val="20"/>
        </w:rPr>
        <w:t>）の遺伝子検査を専門業者に依頼できるようになりました。その結果はオンラインで個人が確認するシステムなので、医療記録には残りません。</w:t>
      </w:r>
    </w:p>
    <w:p w14:paraId="171D007E"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kern w:val="0"/>
          <w:sz w:val="20"/>
          <w:szCs w:val="20"/>
        </w:rPr>
        <w:t xml:space="preserve">　例えば、米国の『</w:t>
      </w:r>
      <w:r w:rsidRPr="00C55369">
        <w:rPr>
          <w:rFonts w:ascii="Times" w:hAnsi="Times" w:cs="Times New Roman"/>
          <w:kern w:val="0"/>
          <w:sz w:val="20"/>
          <w:szCs w:val="20"/>
        </w:rPr>
        <w:t>23andMe</w:t>
      </w:r>
      <w:r w:rsidRPr="00C55369">
        <w:rPr>
          <w:rFonts w:ascii="Times" w:hAnsi="Times" w:cs="Times New Roman"/>
          <w:kern w:val="0"/>
          <w:sz w:val="20"/>
          <w:szCs w:val="20"/>
        </w:rPr>
        <w:t>』という会社は、ビジネスとして多くの消費者に遺伝子検査のサービスを提供しています。利用者は、約</w:t>
      </w:r>
      <w:r w:rsidRPr="00C55369">
        <w:rPr>
          <w:rFonts w:ascii="Times" w:hAnsi="Times" w:cs="Times New Roman"/>
          <w:kern w:val="0"/>
          <w:sz w:val="20"/>
          <w:szCs w:val="20"/>
        </w:rPr>
        <w:t>1</w:t>
      </w:r>
      <w:r w:rsidRPr="00C55369">
        <w:rPr>
          <w:rFonts w:ascii="Times" w:hAnsi="Times" w:cs="Times New Roman"/>
          <w:kern w:val="0"/>
          <w:sz w:val="20"/>
          <w:szCs w:val="20"/>
        </w:rPr>
        <w:t>万円で「</w:t>
      </w:r>
      <w:r w:rsidRPr="00C55369">
        <w:rPr>
          <w:rFonts w:ascii="Times" w:hAnsi="Times" w:cs="Times New Roman"/>
          <w:kern w:val="0"/>
          <w:sz w:val="20"/>
          <w:szCs w:val="20"/>
        </w:rPr>
        <w:t>23andMe</w:t>
      </w:r>
      <w:r w:rsidRPr="00C55369">
        <w:rPr>
          <w:rFonts w:ascii="Times" w:hAnsi="Times" w:cs="Times New Roman"/>
          <w:kern w:val="0"/>
          <w:sz w:val="20"/>
          <w:szCs w:val="20"/>
        </w:rPr>
        <w:t>遺伝子検査キット」を購入し、唾液を自分で採取して返送するだけで、</w:t>
      </w:r>
      <w:r w:rsidRPr="00C55369">
        <w:rPr>
          <w:rFonts w:ascii="Times" w:hAnsi="Times" w:cs="Times New Roman"/>
          <w:kern w:val="0"/>
          <w:sz w:val="20"/>
          <w:szCs w:val="20"/>
        </w:rPr>
        <w:t>254</w:t>
      </w:r>
      <w:r w:rsidRPr="00C55369">
        <w:rPr>
          <w:rFonts w:ascii="Times" w:hAnsi="Times" w:cs="Times New Roman"/>
          <w:kern w:val="0"/>
          <w:sz w:val="20"/>
          <w:szCs w:val="20"/>
        </w:rPr>
        <w:t>種類の病気のリスクなどを判定した遺伝子検査の結果がオンラインで確認できるというシステムです。ちなみに、</w:t>
      </w:r>
      <w:r w:rsidRPr="00C55369">
        <w:rPr>
          <w:rFonts w:ascii="Times" w:hAnsi="Times" w:cs="Times New Roman"/>
          <w:kern w:val="0"/>
          <w:sz w:val="20"/>
          <w:szCs w:val="20"/>
        </w:rPr>
        <w:t>2006</w:t>
      </w:r>
      <w:r w:rsidRPr="00C55369">
        <w:rPr>
          <w:rFonts w:ascii="Times" w:hAnsi="Times" w:cs="Times New Roman"/>
          <w:kern w:val="0"/>
          <w:sz w:val="20"/>
          <w:szCs w:val="20"/>
        </w:rPr>
        <w:t>年に同社を共同で創立した</w:t>
      </w:r>
      <w:r w:rsidRPr="00C55369">
        <w:rPr>
          <w:rFonts w:ascii="Times" w:hAnsi="Times" w:cs="Times New Roman"/>
          <w:kern w:val="0"/>
          <w:sz w:val="20"/>
          <w:szCs w:val="20"/>
        </w:rPr>
        <w:t>CEO</w:t>
      </w:r>
      <w:r w:rsidRPr="00C55369">
        <w:rPr>
          <w:rFonts w:ascii="Times" w:hAnsi="Times" w:cs="Times New Roman"/>
          <w:kern w:val="0"/>
          <w:sz w:val="20"/>
          <w:szCs w:val="20"/>
        </w:rPr>
        <w:t>（最高経営責任者）のアン・ウォイッキ氏は、『</w:t>
      </w:r>
      <w:r w:rsidRPr="00C55369">
        <w:rPr>
          <w:rFonts w:ascii="Times" w:hAnsi="Times" w:cs="Times New Roman"/>
          <w:kern w:val="0"/>
          <w:sz w:val="20"/>
          <w:szCs w:val="20"/>
        </w:rPr>
        <w:t>Google</w:t>
      </w:r>
      <w:r w:rsidRPr="00C55369">
        <w:rPr>
          <w:rFonts w:ascii="Times" w:hAnsi="Times" w:cs="Times New Roman"/>
          <w:kern w:val="0"/>
          <w:sz w:val="20"/>
          <w:szCs w:val="20"/>
        </w:rPr>
        <w:t>』社の共同創業者であり技術部門担当社長でもあるセルゲイ・ブリン氏の奥さんです。</w:t>
      </w:r>
    </w:p>
    <w:p w14:paraId="4EA893FA"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Pr>
          <w:rFonts w:ascii="Times" w:hAnsi="Times" w:cs="Times New Roman"/>
          <w:noProof/>
          <w:color w:val="0000FF"/>
          <w:kern w:val="0"/>
          <w:sz w:val="20"/>
          <w:szCs w:val="20"/>
        </w:rPr>
        <w:drawing>
          <wp:inline distT="0" distB="0" distL="0" distR="0" wp14:anchorId="116C9EE5" wp14:editId="0F187CF4">
            <wp:extent cx="3048000" cy="2286000"/>
            <wp:effectExtent l="0" t="0" r="0" b="0"/>
            <wp:docPr id="1" name="図 1" descr="015-01-13-2201884137_202e4f16aa_m.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5-01-13-2201884137_202e4f16aa_m.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3441AC1F"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kern w:val="0"/>
          <w:sz w:val="20"/>
          <w:szCs w:val="20"/>
        </w:rPr>
        <w:t>『</w:t>
      </w:r>
      <w:r w:rsidRPr="00C55369">
        <w:rPr>
          <w:rFonts w:ascii="Times" w:hAnsi="Times" w:cs="Times New Roman"/>
          <w:kern w:val="0"/>
          <w:sz w:val="20"/>
          <w:szCs w:val="20"/>
        </w:rPr>
        <w:t>23andMe</w:t>
      </w:r>
      <w:r w:rsidRPr="00C55369">
        <w:rPr>
          <w:rFonts w:ascii="Times" w:hAnsi="Times" w:cs="Times New Roman"/>
          <w:kern w:val="0"/>
          <w:sz w:val="20"/>
          <w:szCs w:val="20"/>
        </w:rPr>
        <w:t>』の遺伝子検査キット（</w:t>
      </w:r>
      <w:r w:rsidRPr="00C55369">
        <w:rPr>
          <w:rFonts w:ascii="Times" w:hAnsi="Times" w:cs="Times New Roman"/>
          <w:kern w:val="0"/>
          <w:sz w:val="20"/>
          <w:szCs w:val="20"/>
        </w:rPr>
        <w:fldChar w:fldCharType="begin"/>
      </w:r>
      <w:r w:rsidRPr="00C55369">
        <w:rPr>
          <w:rFonts w:ascii="Times" w:hAnsi="Times" w:cs="Times New Roman"/>
          <w:kern w:val="0"/>
          <w:sz w:val="20"/>
          <w:szCs w:val="20"/>
        </w:rPr>
        <w:instrText xml:space="preserve"> HYPERLINK "https://www.flickr.com/photos/missrogue/2201884137/in/photostream/" \t "_hplink" </w:instrText>
      </w:r>
      <w:r w:rsidRPr="00C55369">
        <w:rPr>
          <w:rFonts w:ascii="Times" w:hAnsi="Times" w:cs="Times New Roman"/>
          <w:kern w:val="0"/>
          <w:sz w:val="20"/>
          <w:szCs w:val="20"/>
        </w:rPr>
        <w:fldChar w:fldCharType="separate"/>
      </w:r>
      <w:r w:rsidRPr="00C55369">
        <w:rPr>
          <w:rFonts w:ascii="Times" w:hAnsi="Times" w:cs="Times New Roman"/>
          <w:color w:val="0000FF"/>
          <w:kern w:val="0"/>
          <w:sz w:val="20"/>
          <w:szCs w:val="20"/>
          <w:u w:val="single"/>
        </w:rPr>
        <w:t>photo:tara hunt</w:t>
      </w:r>
      <w:r w:rsidRPr="00C55369">
        <w:rPr>
          <w:rFonts w:ascii="Times" w:hAnsi="Times" w:cs="Times New Roman"/>
          <w:kern w:val="0"/>
          <w:sz w:val="20"/>
          <w:szCs w:val="20"/>
        </w:rPr>
        <w:fldChar w:fldCharType="end"/>
      </w:r>
      <w:r w:rsidRPr="00C55369">
        <w:rPr>
          <w:rFonts w:ascii="Times" w:hAnsi="Times" w:cs="Times New Roman"/>
          <w:kern w:val="0"/>
          <w:sz w:val="20"/>
          <w:szCs w:val="20"/>
        </w:rPr>
        <w:t>）</w:t>
      </w:r>
    </w:p>
    <w:p w14:paraId="5674F3FB"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kern w:val="0"/>
          <w:sz w:val="20"/>
          <w:szCs w:val="20"/>
        </w:rPr>
        <w:t xml:space="preserve">　ところが、</w:t>
      </w:r>
      <w:r w:rsidRPr="00C55369">
        <w:rPr>
          <w:rFonts w:ascii="Times" w:hAnsi="Times" w:cs="Times New Roman"/>
          <w:kern w:val="0"/>
          <w:sz w:val="20"/>
          <w:szCs w:val="20"/>
        </w:rPr>
        <w:t>2013</w:t>
      </w:r>
      <w:r w:rsidRPr="00C55369">
        <w:rPr>
          <w:rFonts w:ascii="Times" w:hAnsi="Times" w:cs="Times New Roman"/>
          <w:kern w:val="0"/>
          <w:sz w:val="20"/>
          <w:szCs w:val="20"/>
        </w:rPr>
        <w:t>年</w:t>
      </w:r>
      <w:r w:rsidRPr="00C55369">
        <w:rPr>
          <w:rFonts w:ascii="Times" w:hAnsi="Times" w:cs="Times New Roman"/>
          <w:kern w:val="0"/>
          <w:sz w:val="20"/>
          <w:szCs w:val="20"/>
        </w:rPr>
        <w:t>11</w:t>
      </w:r>
      <w:r w:rsidRPr="00C55369">
        <w:rPr>
          <w:rFonts w:ascii="Times" w:hAnsi="Times" w:cs="Times New Roman"/>
          <w:kern w:val="0"/>
          <w:sz w:val="20"/>
          <w:szCs w:val="20"/>
        </w:rPr>
        <w:t>月、米国</w:t>
      </w:r>
      <w:r w:rsidRPr="00C55369">
        <w:rPr>
          <w:rFonts w:ascii="Times" w:hAnsi="Times" w:cs="Times New Roman"/>
          <w:kern w:val="0"/>
          <w:sz w:val="20"/>
          <w:szCs w:val="20"/>
        </w:rPr>
        <w:t>FDA</w:t>
      </w:r>
      <w:r w:rsidRPr="00C55369">
        <w:rPr>
          <w:rFonts w:ascii="Times" w:hAnsi="Times" w:cs="Times New Roman"/>
          <w:kern w:val="0"/>
          <w:sz w:val="20"/>
          <w:szCs w:val="20"/>
        </w:rPr>
        <w:t>（食品医薬品局）は、診断精度に大きな問題があるとして、同社の遺伝子検査サービスの中止命令を下しました。その後、同社は米国立衛生研究所（</w:t>
      </w:r>
      <w:r w:rsidRPr="00C55369">
        <w:rPr>
          <w:rFonts w:ascii="Times" w:hAnsi="Times" w:cs="Times New Roman"/>
          <w:kern w:val="0"/>
          <w:sz w:val="20"/>
          <w:szCs w:val="20"/>
        </w:rPr>
        <w:t>NIH</w:t>
      </w:r>
      <w:r w:rsidRPr="00C55369">
        <w:rPr>
          <w:rFonts w:ascii="Times" w:hAnsi="Times" w:cs="Times New Roman"/>
          <w:kern w:val="0"/>
          <w:sz w:val="20"/>
          <w:szCs w:val="20"/>
        </w:rPr>
        <w:t>）から約</w:t>
      </w:r>
      <w:r w:rsidRPr="00C55369">
        <w:rPr>
          <w:rFonts w:ascii="Times" w:hAnsi="Times" w:cs="Times New Roman"/>
          <w:kern w:val="0"/>
          <w:sz w:val="20"/>
          <w:szCs w:val="20"/>
        </w:rPr>
        <w:t>140</w:t>
      </w:r>
      <w:r w:rsidRPr="00C55369">
        <w:rPr>
          <w:rFonts w:ascii="Times" w:hAnsi="Times" w:cs="Times New Roman"/>
          <w:kern w:val="0"/>
          <w:sz w:val="20"/>
          <w:szCs w:val="20"/>
        </w:rPr>
        <w:t>万ドルの研究費を獲得し、製薬会社やアカデミアとの共同研究を開始しました。さらに医師などとも連携し、科学論文の報告をしています。イギリスでは最近になって同社の遺伝子検査サービスが始まっており、米国でも近く再開する可能性が伝えられています。</w:t>
      </w:r>
    </w:p>
    <w:p w14:paraId="5FC0D267"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kern w:val="0"/>
          <w:sz w:val="20"/>
          <w:szCs w:val="20"/>
        </w:rPr>
        <w:t>【</w:t>
      </w:r>
      <w:r w:rsidRPr="00C55369">
        <w:rPr>
          <w:rFonts w:ascii="Times" w:hAnsi="Times" w:cs="Times New Roman"/>
          <w:kern w:val="0"/>
          <w:sz w:val="20"/>
          <w:szCs w:val="20"/>
        </w:rPr>
        <w:fldChar w:fldCharType="begin"/>
      </w:r>
      <w:r w:rsidRPr="00C55369">
        <w:rPr>
          <w:rFonts w:ascii="Times" w:hAnsi="Times" w:cs="Times New Roman"/>
          <w:kern w:val="0"/>
          <w:sz w:val="20"/>
          <w:szCs w:val="20"/>
        </w:rPr>
        <w:instrText xml:space="preserve"> HYPERLINK "http://www.theguardian.com/technology/2014/dec/02/google-genetic-testing-23andme-uk-launch" \t "_hplink" </w:instrText>
      </w:r>
      <w:r w:rsidRPr="00C55369">
        <w:rPr>
          <w:rFonts w:ascii="Times" w:hAnsi="Times" w:cs="Times New Roman"/>
          <w:kern w:val="0"/>
          <w:sz w:val="20"/>
          <w:szCs w:val="20"/>
        </w:rPr>
        <w:fldChar w:fldCharType="separate"/>
      </w:r>
      <w:r w:rsidRPr="00C55369">
        <w:rPr>
          <w:rFonts w:ascii="Times" w:hAnsi="Times" w:cs="Times New Roman"/>
          <w:color w:val="0000FF"/>
          <w:kern w:val="0"/>
          <w:sz w:val="20"/>
          <w:szCs w:val="20"/>
          <w:u w:val="single"/>
        </w:rPr>
        <w:t>http://www.theguardian.com/technology/2014/dec/02/google-genetic-testing-23andme-uk-launch</w:t>
      </w:r>
      <w:r w:rsidRPr="00C55369">
        <w:rPr>
          <w:rFonts w:ascii="Times" w:hAnsi="Times" w:cs="Times New Roman"/>
          <w:kern w:val="0"/>
          <w:sz w:val="20"/>
          <w:szCs w:val="20"/>
        </w:rPr>
        <w:fldChar w:fldCharType="end"/>
      </w:r>
      <w:r w:rsidRPr="00C55369">
        <w:rPr>
          <w:rFonts w:ascii="Times" w:hAnsi="Times" w:cs="Times New Roman"/>
          <w:kern w:val="0"/>
          <w:sz w:val="20"/>
          <w:szCs w:val="20"/>
        </w:rPr>
        <w:t>】</w:t>
      </w:r>
    </w:p>
    <w:p w14:paraId="03549AAE"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kern w:val="0"/>
          <w:sz w:val="20"/>
          <w:szCs w:val="20"/>
        </w:rPr>
        <w:t>【</w:t>
      </w:r>
      <w:r w:rsidRPr="00C55369">
        <w:rPr>
          <w:rFonts w:ascii="Times" w:hAnsi="Times" w:cs="Times New Roman"/>
          <w:kern w:val="0"/>
          <w:sz w:val="20"/>
          <w:szCs w:val="20"/>
        </w:rPr>
        <w:fldChar w:fldCharType="begin"/>
      </w:r>
      <w:r w:rsidRPr="00C55369">
        <w:rPr>
          <w:rFonts w:ascii="Times" w:hAnsi="Times" w:cs="Times New Roman"/>
          <w:kern w:val="0"/>
          <w:sz w:val="20"/>
          <w:szCs w:val="20"/>
        </w:rPr>
        <w:instrText xml:space="preserve"> HYPERLINK "http://www.fda.gov/ICECI/EnforcementActions/WarningLetters/2013/ucm376296.htm" \t "_hplink" </w:instrText>
      </w:r>
      <w:r w:rsidRPr="00C55369">
        <w:rPr>
          <w:rFonts w:ascii="Times" w:hAnsi="Times" w:cs="Times New Roman"/>
          <w:kern w:val="0"/>
          <w:sz w:val="20"/>
          <w:szCs w:val="20"/>
        </w:rPr>
        <w:fldChar w:fldCharType="separate"/>
      </w:r>
      <w:r w:rsidRPr="00C55369">
        <w:rPr>
          <w:rFonts w:ascii="Times" w:hAnsi="Times" w:cs="Times New Roman"/>
          <w:color w:val="0000FF"/>
          <w:kern w:val="0"/>
          <w:sz w:val="20"/>
          <w:szCs w:val="20"/>
          <w:u w:val="single"/>
        </w:rPr>
        <w:t>http://www.fda.gov/ICECI/EnforcementActions/WarningLetters/2013/ucm376296.htm</w:t>
      </w:r>
      <w:r w:rsidRPr="00C55369">
        <w:rPr>
          <w:rFonts w:ascii="Times" w:hAnsi="Times" w:cs="Times New Roman"/>
          <w:kern w:val="0"/>
          <w:sz w:val="20"/>
          <w:szCs w:val="20"/>
        </w:rPr>
        <w:fldChar w:fldCharType="end"/>
      </w:r>
      <w:r w:rsidRPr="00C55369">
        <w:rPr>
          <w:rFonts w:ascii="Times" w:hAnsi="Times" w:cs="Times New Roman"/>
          <w:kern w:val="0"/>
          <w:sz w:val="20"/>
          <w:szCs w:val="20"/>
        </w:rPr>
        <w:t>】</w:t>
      </w:r>
    </w:p>
    <w:p w14:paraId="5FBEAFD8"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AA1D05">
        <w:rPr>
          <w:rFonts w:ascii="Times" w:hAnsi="Times" w:cs="Times New Roman"/>
          <w:b/>
          <w:bCs/>
          <w:kern w:val="0"/>
          <w:sz w:val="20"/>
          <w:szCs w:val="20"/>
          <w:highlight w:val="cyan"/>
        </w:rPr>
        <w:t>遺伝子情報は誰のもの？</w:t>
      </w:r>
      <w:bookmarkStart w:id="0" w:name="_GoBack"/>
      <w:bookmarkEnd w:id="0"/>
    </w:p>
    <w:p w14:paraId="316CD8E0"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kern w:val="0"/>
          <w:sz w:val="20"/>
          <w:szCs w:val="20"/>
        </w:rPr>
        <w:t>『</w:t>
      </w:r>
      <w:r w:rsidRPr="00C55369">
        <w:rPr>
          <w:rFonts w:ascii="Times" w:hAnsi="Times" w:cs="Times New Roman"/>
          <w:kern w:val="0"/>
          <w:sz w:val="20"/>
          <w:szCs w:val="20"/>
        </w:rPr>
        <w:t>23andMe</w:t>
      </w:r>
      <w:r w:rsidRPr="00C55369">
        <w:rPr>
          <w:rFonts w:ascii="Times" w:hAnsi="Times" w:cs="Times New Roman"/>
          <w:kern w:val="0"/>
          <w:sz w:val="20"/>
          <w:szCs w:val="20"/>
        </w:rPr>
        <w:t>』社のホームページによると、同社はすでに</w:t>
      </w:r>
      <w:r w:rsidRPr="00C55369">
        <w:rPr>
          <w:rFonts w:ascii="Times" w:hAnsi="Times" w:cs="Times New Roman"/>
          <w:kern w:val="0"/>
          <w:sz w:val="20"/>
          <w:szCs w:val="20"/>
        </w:rPr>
        <w:t>80</w:t>
      </w:r>
      <w:r w:rsidRPr="00C55369">
        <w:rPr>
          <w:rFonts w:ascii="Times" w:hAnsi="Times" w:cs="Times New Roman"/>
          <w:kern w:val="0"/>
          <w:sz w:val="20"/>
          <w:szCs w:val="20"/>
        </w:rPr>
        <w:t>万人以上の顧客の遺伝型を蓄積しており、そのうち</w:t>
      </w:r>
      <w:r w:rsidRPr="00C55369">
        <w:rPr>
          <w:rFonts w:ascii="Times" w:hAnsi="Times" w:cs="Times New Roman"/>
          <w:kern w:val="0"/>
          <w:sz w:val="20"/>
          <w:szCs w:val="20"/>
        </w:rPr>
        <w:t>80</w:t>
      </w:r>
      <w:r w:rsidRPr="00C55369">
        <w:rPr>
          <w:rFonts w:ascii="Times" w:hAnsi="Times" w:cs="Times New Roman"/>
          <w:kern w:val="0"/>
          <w:sz w:val="20"/>
          <w:szCs w:val="20"/>
        </w:rPr>
        <w:t>％は研究の参加に同意しているそうです。これほどの支持を得られたのは、楽しく遺伝学を学び、自分の遺伝子情報を知るというサービスの紹介に努めたからだと思われます。</w:t>
      </w:r>
    </w:p>
    <w:p w14:paraId="37C8C6F8"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kern w:val="0"/>
          <w:sz w:val="20"/>
          <w:szCs w:val="20"/>
        </w:rPr>
        <w:t>【</w:t>
      </w:r>
      <w:r w:rsidRPr="00C55369">
        <w:rPr>
          <w:rFonts w:ascii="Times" w:hAnsi="Times" w:cs="Times New Roman"/>
          <w:kern w:val="0"/>
          <w:sz w:val="20"/>
          <w:szCs w:val="20"/>
        </w:rPr>
        <w:fldChar w:fldCharType="begin"/>
      </w:r>
      <w:r w:rsidRPr="00C55369">
        <w:rPr>
          <w:rFonts w:ascii="Times" w:hAnsi="Times" w:cs="Times New Roman"/>
          <w:kern w:val="0"/>
          <w:sz w:val="20"/>
          <w:szCs w:val="20"/>
        </w:rPr>
        <w:instrText xml:space="preserve"> HYPERLINK "http://mediacenter.23andme.com/fact-sheet/" \t "_hplink" </w:instrText>
      </w:r>
      <w:r w:rsidRPr="00C55369">
        <w:rPr>
          <w:rFonts w:ascii="Times" w:hAnsi="Times" w:cs="Times New Roman"/>
          <w:kern w:val="0"/>
          <w:sz w:val="20"/>
          <w:szCs w:val="20"/>
        </w:rPr>
        <w:fldChar w:fldCharType="separate"/>
      </w:r>
      <w:r w:rsidRPr="00C55369">
        <w:rPr>
          <w:rFonts w:ascii="Times" w:hAnsi="Times" w:cs="Times New Roman"/>
          <w:color w:val="0000FF"/>
          <w:kern w:val="0"/>
          <w:sz w:val="20"/>
          <w:szCs w:val="20"/>
          <w:u w:val="single"/>
        </w:rPr>
        <w:t>http://mediacenter.23andme.com/fact-sheet/</w:t>
      </w:r>
      <w:r w:rsidRPr="00C55369">
        <w:rPr>
          <w:rFonts w:ascii="Times" w:hAnsi="Times" w:cs="Times New Roman"/>
          <w:kern w:val="0"/>
          <w:sz w:val="20"/>
          <w:szCs w:val="20"/>
        </w:rPr>
        <w:fldChar w:fldCharType="end"/>
      </w:r>
      <w:r w:rsidRPr="00C55369">
        <w:rPr>
          <w:rFonts w:ascii="Times" w:hAnsi="Times" w:cs="Times New Roman"/>
          <w:kern w:val="0"/>
          <w:sz w:val="20"/>
          <w:szCs w:val="20"/>
        </w:rPr>
        <w:t>】</w:t>
      </w:r>
    </w:p>
    <w:p w14:paraId="2C85D769"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kern w:val="0"/>
          <w:sz w:val="20"/>
          <w:szCs w:val="20"/>
        </w:rPr>
        <w:t xml:space="preserve">　</w:t>
      </w:r>
      <w:r w:rsidRPr="00C55369">
        <w:rPr>
          <w:rFonts w:ascii="Times" w:hAnsi="Times" w:cs="Times New Roman"/>
          <w:kern w:val="0"/>
          <w:sz w:val="20"/>
          <w:szCs w:val="20"/>
        </w:rPr>
        <w:t>Google</w:t>
      </w:r>
      <w:r w:rsidRPr="00C55369">
        <w:rPr>
          <w:rFonts w:ascii="Times" w:hAnsi="Times" w:cs="Times New Roman"/>
          <w:kern w:val="0"/>
          <w:sz w:val="20"/>
          <w:szCs w:val="20"/>
        </w:rPr>
        <w:t>や</w:t>
      </w:r>
      <w:r w:rsidRPr="00C55369">
        <w:rPr>
          <w:rFonts w:ascii="Times" w:hAnsi="Times" w:cs="Times New Roman"/>
          <w:kern w:val="0"/>
          <w:sz w:val="20"/>
          <w:szCs w:val="20"/>
        </w:rPr>
        <w:t xml:space="preserve">Yahoo </w:t>
      </w:r>
      <w:r w:rsidRPr="00C55369">
        <w:rPr>
          <w:rFonts w:ascii="Times" w:hAnsi="Times" w:cs="Times New Roman"/>
          <w:kern w:val="0"/>
          <w:sz w:val="20"/>
          <w:szCs w:val="20"/>
        </w:rPr>
        <w:t>、</w:t>
      </w:r>
      <w:r w:rsidRPr="00C55369">
        <w:rPr>
          <w:rFonts w:ascii="Times" w:hAnsi="Times" w:cs="Times New Roman"/>
          <w:kern w:val="0"/>
          <w:sz w:val="20"/>
          <w:szCs w:val="20"/>
        </w:rPr>
        <w:t>Facebook</w:t>
      </w:r>
      <w:r w:rsidRPr="00C55369">
        <w:rPr>
          <w:rFonts w:ascii="Times" w:hAnsi="Times" w:cs="Times New Roman"/>
          <w:kern w:val="0"/>
          <w:sz w:val="20"/>
          <w:szCs w:val="20"/>
        </w:rPr>
        <w:t>がメールやソーシャルネットワークのサービスをフリーで提供する代わりに、利用者の個人情報や嗜好など様々な情報を集めて市場の製品の宣伝などに利用したい人にその情報を提供することでビジネスにしていることはよく知られています。それと同じように、『</w:t>
      </w:r>
      <w:r w:rsidRPr="00C55369">
        <w:rPr>
          <w:rFonts w:ascii="Times" w:hAnsi="Times" w:cs="Times New Roman"/>
          <w:kern w:val="0"/>
          <w:sz w:val="20"/>
          <w:szCs w:val="20"/>
        </w:rPr>
        <w:t>23andMe</w:t>
      </w:r>
      <w:r w:rsidRPr="00C55369">
        <w:rPr>
          <w:rFonts w:ascii="Times" w:hAnsi="Times" w:cs="Times New Roman"/>
          <w:kern w:val="0"/>
          <w:sz w:val="20"/>
          <w:szCs w:val="20"/>
        </w:rPr>
        <w:t>』社の長期的目的は、大量の遺伝子情報を集めて大規模な「バイオバンク」を作り、医学的研究のために販売したり、あるいは新しい特許を獲得することです。その大前提として、同社は顧客のインフォームドコンセント（医療行為や治験などの正しい説明を受け、十分に理解した上で合意すること）を獲得し、かつ顧客のプライバシーを守らなければなりません。ただし実際は、プライバシーを守ることの保証が非常に難しくなってきています。</w:t>
      </w:r>
    </w:p>
    <w:p w14:paraId="25A59D48"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kern w:val="0"/>
          <w:sz w:val="20"/>
          <w:szCs w:val="20"/>
        </w:rPr>
        <w:t xml:space="preserve">　こうした問題については、歴史と権威ある米医学雑誌『ニューイングランド・ジャーナル・オブ・メディシン』でボストン大学のジョージ・アナス教授が指摘したり、メディアでも米誌『ニューズウィーク』などでさかんに議論されていますので、以下のサイトを参考にしてください。</w:t>
      </w:r>
    </w:p>
    <w:p w14:paraId="5D8F873B"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kern w:val="0"/>
          <w:sz w:val="20"/>
          <w:szCs w:val="20"/>
        </w:rPr>
        <w:t>【</w:t>
      </w:r>
      <w:r w:rsidRPr="00C55369">
        <w:rPr>
          <w:rFonts w:ascii="Times" w:hAnsi="Times" w:cs="Times New Roman"/>
          <w:kern w:val="0"/>
          <w:sz w:val="20"/>
          <w:szCs w:val="20"/>
        </w:rPr>
        <w:fldChar w:fldCharType="begin"/>
      </w:r>
      <w:r w:rsidRPr="00C55369">
        <w:rPr>
          <w:rFonts w:ascii="Times" w:hAnsi="Times" w:cs="Times New Roman"/>
          <w:kern w:val="0"/>
          <w:sz w:val="20"/>
          <w:szCs w:val="20"/>
        </w:rPr>
        <w:instrText xml:space="preserve"> HYPERLINK "http://www.nejm.org/doi/full/10.1056/NEJMp1316367" \t "_hplink" </w:instrText>
      </w:r>
      <w:r w:rsidRPr="00C55369">
        <w:rPr>
          <w:rFonts w:ascii="Times" w:hAnsi="Times" w:cs="Times New Roman"/>
          <w:kern w:val="0"/>
          <w:sz w:val="20"/>
          <w:szCs w:val="20"/>
        </w:rPr>
        <w:fldChar w:fldCharType="separate"/>
      </w:r>
      <w:r w:rsidRPr="00C55369">
        <w:rPr>
          <w:rFonts w:ascii="Times" w:hAnsi="Times" w:cs="Times New Roman"/>
          <w:color w:val="0000FF"/>
          <w:kern w:val="0"/>
          <w:sz w:val="20"/>
          <w:szCs w:val="20"/>
          <w:u w:val="single"/>
        </w:rPr>
        <w:t>http://www.nejm.org/doi/full/10.1056/NEJMp1316367</w:t>
      </w:r>
      <w:r w:rsidRPr="00C55369">
        <w:rPr>
          <w:rFonts w:ascii="Times" w:hAnsi="Times" w:cs="Times New Roman"/>
          <w:kern w:val="0"/>
          <w:sz w:val="20"/>
          <w:szCs w:val="20"/>
        </w:rPr>
        <w:fldChar w:fldCharType="end"/>
      </w:r>
      <w:r w:rsidRPr="00C55369">
        <w:rPr>
          <w:rFonts w:ascii="Times" w:hAnsi="Times" w:cs="Times New Roman"/>
          <w:kern w:val="0"/>
          <w:sz w:val="20"/>
          <w:szCs w:val="20"/>
        </w:rPr>
        <w:t>】</w:t>
      </w:r>
    </w:p>
    <w:p w14:paraId="6643C57D"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kern w:val="0"/>
          <w:sz w:val="20"/>
          <w:szCs w:val="20"/>
        </w:rPr>
        <w:t>【</w:t>
      </w:r>
      <w:r w:rsidRPr="00C55369">
        <w:rPr>
          <w:rFonts w:ascii="Times" w:hAnsi="Times" w:cs="Times New Roman"/>
          <w:kern w:val="0"/>
          <w:sz w:val="20"/>
          <w:szCs w:val="20"/>
        </w:rPr>
        <w:fldChar w:fldCharType="begin"/>
      </w:r>
      <w:r w:rsidRPr="00C55369">
        <w:rPr>
          <w:rFonts w:ascii="Times" w:hAnsi="Times" w:cs="Times New Roman"/>
          <w:kern w:val="0"/>
          <w:sz w:val="20"/>
          <w:szCs w:val="20"/>
        </w:rPr>
        <w:instrText xml:space="preserve"> HYPERLINK "http://www.newsweek.com/2014/08/01/whos-keeping-your-data-safe-dna-banks-261136.html" \t "_hplink" </w:instrText>
      </w:r>
      <w:r w:rsidRPr="00C55369">
        <w:rPr>
          <w:rFonts w:ascii="Times" w:hAnsi="Times" w:cs="Times New Roman"/>
          <w:kern w:val="0"/>
          <w:sz w:val="20"/>
          <w:szCs w:val="20"/>
        </w:rPr>
        <w:fldChar w:fldCharType="separate"/>
      </w:r>
      <w:r w:rsidRPr="00C55369">
        <w:rPr>
          <w:rFonts w:ascii="Times" w:hAnsi="Times" w:cs="Times New Roman"/>
          <w:color w:val="0000FF"/>
          <w:kern w:val="0"/>
          <w:sz w:val="20"/>
          <w:szCs w:val="20"/>
          <w:u w:val="single"/>
        </w:rPr>
        <w:t>http://www.newsweek.com/2014/08/01/whos-keeping-your-data-safe-dna-banks-261136.html</w:t>
      </w:r>
      <w:r w:rsidRPr="00C55369">
        <w:rPr>
          <w:rFonts w:ascii="Times" w:hAnsi="Times" w:cs="Times New Roman"/>
          <w:kern w:val="0"/>
          <w:sz w:val="20"/>
          <w:szCs w:val="20"/>
        </w:rPr>
        <w:fldChar w:fldCharType="end"/>
      </w:r>
      <w:r w:rsidRPr="00C55369">
        <w:rPr>
          <w:rFonts w:ascii="Times" w:hAnsi="Times" w:cs="Times New Roman"/>
          <w:kern w:val="0"/>
          <w:sz w:val="20"/>
          <w:szCs w:val="20"/>
        </w:rPr>
        <w:t>】</w:t>
      </w:r>
    </w:p>
    <w:p w14:paraId="50FC2B32"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kern w:val="0"/>
          <w:sz w:val="20"/>
          <w:szCs w:val="20"/>
        </w:rPr>
        <w:t xml:space="preserve">　実際、例えば科学誌『ネイチャー』が「プライバシー保護：ゲノムハッカー（</w:t>
      </w:r>
      <w:r w:rsidRPr="00C55369">
        <w:rPr>
          <w:rFonts w:ascii="Times" w:hAnsi="Times" w:cs="Times New Roman"/>
          <w:kern w:val="0"/>
          <w:sz w:val="20"/>
          <w:szCs w:val="20"/>
        </w:rPr>
        <w:t>Privacy protections: The genome hacker</w:t>
      </w:r>
      <w:r w:rsidRPr="00C55369">
        <w:rPr>
          <w:rFonts w:ascii="Times" w:hAnsi="Times" w:cs="Times New Roman"/>
          <w:kern w:val="0"/>
          <w:sz w:val="20"/>
          <w:szCs w:val="20"/>
        </w:rPr>
        <w:t>）」と題した記事で紹介している</w:t>
      </w:r>
      <w:r w:rsidRPr="00C55369">
        <w:rPr>
          <w:rFonts w:ascii="Times" w:hAnsi="Times" w:cs="Times New Roman"/>
          <w:kern w:val="0"/>
          <w:sz w:val="20"/>
          <w:szCs w:val="20"/>
        </w:rPr>
        <w:t>MIT</w:t>
      </w:r>
      <w:r w:rsidRPr="00C55369">
        <w:rPr>
          <w:rFonts w:ascii="Times" w:hAnsi="Times" w:cs="Times New Roman"/>
          <w:kern w:val="0"/>
          <w:sz w:val="20"/>
          <w:szCs w:val="20"/>
        </w:rPr>
        <w:t>の計算生物学者ヤニーフ・アーリック博士の指摘は、非常に恐ろしい可能性を示唆しています。というのも、自らの遺伝子情報を提供することで遺伝子研究に参加した人々について、公に入手可能な情報と相互参照することで、その個人個人を特定することが可能であるというのです。</w:t>
      </w:r>
    </w:p>
    <w:p w14:paraId="7511EE62"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kern w:val="0"/>
          <w:sz w:val="20"/>
          <w:szCs w:val="20"/>
        </w:rPr>
        <w:t>【</w:t>
      </w:r>
      <w:r w:rsidRPr="00C55369">
        <w:rPr>
          <w:rFonts w:ascii="Times" w:hAnsi="Times" w:cs="Times New Roman"/>
          <w:kern w:val="0"/>
          <w:sz w:val="20"/>
          <w:szCs w:val="20"/>
        </w:rPr>
        <w:fldChar w:fldCharType="begin"/>
      </w:r>
      <w:r w:rsidRPr="00C55369">
        <w:rPr>
          <w:rFonts w:ascii="Times" w:hAnsi="Times" w:cs="Times New Roman"/>
          <w:kern w:val="0"/>
          <w:sz w:val="20"/>
          <w:szCs w:val="20"/>
        </w:rPr>
        <w:instrText xml:space="preserve"> HYPERLINK "http://www.nature.com/news/privacy-protections-the-genome-hacker-1.12940" \t "_hplink" </w:instrText>
      </w:r>
      <w:r w:rsidRPr="00C55369">
        <w:rPr>
          <w:rFonts w:ascii="Times" w:hAnsi="Times" w:cs="Times New Roman"/>
          <w:kern w:val="0"/>
          <w:sz w:val="20"/>
          <w:szCs w:val="20"/>
        </w:rPr>
        <w:fldChar w:fldCharType="separate"/>
      </w:r>
      <w:r w:rsidRPr="00C55369">
        <w:rPr>
          <w:rFonts w:ascii="Times" w:hAnsi="Times" w:cs="Times New Roman"/>
          <w:color w:val="0000FF"/>
          <w:kern w:val="0"/>
          <w:sz w:val="20"/>
          <w:szCs w:val="20"/>
          <w:u w:val="single"/>
        </w:rPr>
        <w:t>http://www.nature.com/news/privacy-protections-the-genome-hacker-1.12940</w:t>
      </w:r>
      <w:r w:rsidRPr="00C55369">
        <w:rPr>
          <w:rFonts w:ascii="Times" w:hAnsi="Times" w:cs="Times New Roman"/>
          <w:kern w:val="0"/>
          <w:sz w:val="20"/>
          <w:szCs w:val="20"/>
        </w:rPr>
        <w:fldChar w:fldCharType="end"/>
      </w:r>
      <w:r w:rsidRPr="00C55369">
        <w:rPr>
          <w:rFonts w:ascii="Times" w:hAnsi="Times" w:cs="Times New Roman"/>
          <w:kern w:val="0"/>
          <w:sz w:val="20"/>
          <w:szCs w:val="20"/>
        </w:rPr>
        <w:t>】</w:t>
      </w:r>
    </w:p>
    <w:p w14:paraId="4BF321E8"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kern w:val="0"/>
          <w:sz w:val="20"/>
          <w:szCs w:val="20"/>
        </w:rPr>
        <w:t xml:space="preserve">　日本でも、すでに『</w:t>
      </w:r>
      <w:proofErr w:type="spellStart"/>
      <w:r w:rsidRPr="00C55369">
        <w:rPr>
          <w:rFonts w:ascii="Times" w:hAnsi="Times" w:cs="Times New Roman"/>
          <w:kern w:val="0"/>
          <w:sz w:val="20"/>
          <w:szCs w:val="20"/>
        </w:rPr>
        <w:t>DeNA</w:t>
      </w:r>
      <w:proofErr w:type="spellEnd"/>
      <w:r w:rsidRPr="00C55369">
        <w:rPr>
          <w:rFonts w:ascii="Times" w:hAnsi="Times" w:cs="Times New Roman"/>
          <w:kern w:val="0"/>
          <w:sz w:val="20"/>
          <w:szCs w:val="20"/>
        </w:rPr>
        <w:t>』や『ヤフー』などで遺伝子検査のサービスが始まっています。医療の発展のためには、遺伝子情報を収集し、研究を進めることが不可欠です。それによって将来、より優れた個別化医療の実現が可能となるからです。</w:t>
      </w:r>
    </w:p>
    <w:p w14:paraId="4968A84F" w14:textId="77777777" w:rsidR="00C55369" w:rsidRP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kern w:val="0"/>
          <w:sz w:val="20"/>
          <w:szCs w:val="20"/>
        </w:rPr>
        <w:t xml:space="preserve">　ただし現在、日本には米国のような遺伝子差別禁止法が存在しません。今後、米国と同様に、プライバシーや差別の問題が起こる可能性は極めて大きいでしょう。個別化と差別化のバランスを維持するために、早急な法制度の整備や、遺伝子検査についての教育や議論が必要だと思います。</w:t>
      </w:r>
    </w:p>
    <w:p w14:paraId="4F0DAF2C" w14:textId="77777777" w:rsidR="00C55369" w:rsidRDefault="00C55369" w:rsidP="00C55369">
      <w:pPr>
        <w:widowControl/>
        <w:spacing w:before="100" w:beforeAutospacing="1" w:after="100" w:afterAutospacing="1"/>
        <w:jc w:val="left"/>
        <w:rPr>
          <w:rFonts w:ascii="Times" w:hAnsi="Times" w:cs="Times New Roman"/>
          <w:kern w:val="0"/>
          <w:sz w:val="20"/>
          <w:szCs w:val="20"/>
        </w:rPr>
      </w:pPr>
      <w:r w:rsidRPr="00C55369">
        <w:rPr>
          <w:rFonts w:ascii="Times" w:hAnsi="Times" w:cs="Times New Roman"/>
          <w:kern w:val="0"/>
          <w:sz w:val="20"/>
          <w:szCs w:val="20"/>
        </w:rPr>
        <w:t xml:space="preserve">　ですが、留意しなければならないのは、あまりにも規制を強化しすぎることで利用者が国内での遺伝子検査を嫌がり、米国など海外企業に依頼することで日本人の遺伝子情報が大量に海外流出する事態は避けるべきだということです。そうなると、日本の医療研究にも大きな障害になるということにも注意するべきだと思います。</w:t>
      </w:r>
    </w:p>
    <w:p w14:paraId="02399FAE" w14:textId="77777777" w:rsidR="00E229CB" w:rsidRDefault="00E229CB" w:rsidP="00C55369">
      <w:pPr>
        <w:widowControl/>
        <w:spacing w:before="100" w:beforeAutospacing="1" w:after="100" w:afterAutospacing="1"/>
        <w:jc w:val="left"/>
        <w:rPr>
          <w:rFonts w:ascii="Times" w:hAnsi="Times" w:cs="Times New Roman"/>
          <w:kern w:val="0"/>
          <w:sz w:val="20"/>
          <w:szCs w:val="20"/>
        </w:rPr>
      </w:pPr>
    </w:p>
    <w:p w14:paraId="77AF8929" w14:textId="18CF2335" w:rsidR="00E229CB" w:rsidRPr="00E229CB" w:rsidRDefault="00E229CB" w:rsidP="00C55369">
      <w:pPr>
        <w:widowControl/>
        <w:spacing w:before="100" w:beforeAutospacing="1" w:after="100" w:afterAutospacing="1"/>
        <w:jc w:val="left"/>
        <w:rPr>
          <w:rFonts w:ascii="Times" w:hAnsi="Times" w:cs="Times New Roman"/>
          <w:color w:val="FF0000"/>
          <w:kern w:val="0"/>
          <w:sz w:val="20"/>
          <w:szCs w:val="20"/>
        </w:rPr>
      </w:pPr>
      <w:r w:rsidRPr="00E229CB">
        <w:rPr>
          <w:rFonts w:ascii="Times" w:hAnsi="Times" w:cs="Times New Roman"/>
          <w:b/>
          <w:bCs/>
          <w:color w:val="FF0000"/>
          <w:kern w:val="0"/>
          <w:sz w:val="20"/>
          <w:szCs w:val="20"/>
        </w:rPr>
        <w:t>大西睦子</w:t>
      </w:r>
      <w:r w:rsidRPr="00E229CB">
        <w:rPr>
          <w:rFonts w:ascii="Times" w:hAnsi="Times" w:cs="Times New Roman"/>
          <w:color w:val="FF0000"/>
          <w:kern w:val="0"/>
          <w:sz w:val="20"/>
          <w:szCs w:val="20"/>
        </w:rPr>
        <w:br/>
      </w:r>
      <w:r w:rsidRPr="00E229CB">
        <w:rPr>
          <w:rFonts w:ascii="Times" w:hAnsi="Times" w:cs="Times New Roman"/>
          <w:color w:val="FF0000"/>
          <w:kern w:val="0"/>
          <w:sz w:val="20"/>
          <w:szCs w:val="20"/>
        </w:rPr>
        <w:t>内科医師、米国ボストン在住、医学博士。</w:t>
      </w:r>
      <w:r w:rsidRPr="00E229CB">
        <w:rPr>
          <w:rFonts w:ascii="Times" w:hAnsi="Times" w:cs="Times New Roman"/>
          <w:color w:val="FF0000"/>
          <w:kern w:val="0"/>
          <w:sz w:val="20"/>
          <w:szCs w:val="20"/>
        </w:rPr>
        <w:t>1970</w:t>
      </w:r>
      <w:r w:rsidRPr="00E229CB">
        <w:rPr>
          <w:rFonts w:ascii="Times" w:hAnsi="Times" w:cs="Times New Roman"/>
          <w:color w:val="FF0000"/>
          <w:kern w:val="0"/>
          <w:sz w:val="20"/>
          <w:szCs w:val="20"/>
        </w:rPr>
        <w:t>年、愛知県生まれ。東京女子医科大学卒業後、同血液内科入局。国立がんセンター、東京大学医学部附属病院血液・腫瘍内科にて造血幹細胞移植の臨床研究に従事。</w:t>
      </w:r>
      <w:r w:rsidRPr="00E229CB">
        <w:rPr>
          <w:rFonts w:ascii="Times" w:hAnsi="Times" w:cs="Times New Roman"/>
          <w:color w:val="FF0000"/>
          <w:kern w:val="0"/>
          <w:sz w:val="20"/>
          <w:szCs w:val="20"/>
        </w:rPr>
        <w:t>2007</w:t>
      </w:r>
      <w:r w:rsidRPr="00E229CB">
        <w:rPr>
          <w:rFonts w:ascii="Times" w:hAnsi="Times" w:cs="Times New Roman"/>
          <w:color w:val="FF0000"/>
          <w:kern w:val="0"/>
          <w:sz w:val="20"/>
          <w:szCs w:val="20"/>
        </w:rPr>
        <w:t>年</w:t>
      </w:r>
      <w:r w:rsidRPr="00E229CB">
        <w:rPr>
          <w:rFonts w:ascii="Times" w:hAnsi="Times" w:cs="Times New Roman"/>
          <w:color w:val="FF0000"/>
          <w:kern w:val="0"/>
          <w:sz w:val="20"/>
          <w:szCs w:val="20"/>
        </w:rPr>
        <w:t>4</w:t>
      </w:r>
      <w:r w:rsidRPr="00E229CB">
        <w:rPr>
          <w:rFonts w:ascii="Times" w:hAnsi="Times" w:cs="Times New Roman"/>
          <w:color w:val="FF0000"/>
          <w:kern w:val="0"/>
          <w:sz w:val="20"/>
          <w:szCs w:val="20"/>
        </w:rPr>
        <w:t>月からボストンのダナ・ファーバー癌研究所に留学し、</w:t>
      </w:r>
      <w:r w:rsidRPr="00E229CB">
        <w:rPr>
          <w:rFonts w:ascii="Times" w:hAnsi="Times" w:cs="Times New Roman"/>
          <w:color w:val="FF0000"/>
          <w:kern w:val="0"/>
          <w:sz w:val="20"/>
          <w:szCs w:val="20"/>
        </w:rPr>
        <w:t>2008</w:t>
      </w:r>
      <w:r w:rsidRPr="00E229CB">
        <w:rPr>
          <w:rFonts w:ascii="Times" w:hAnsi="Times" w:cs="Times New Roman"/>
          <w:color w:val="FF0000"/>
          <w:kern w:val="0"/>
          <w:sz w:val="20"/>
          <w:szCs w:val="20"/>
        </w:rPr>
        <w:t>年</w:t>
      </w:r>
      <w:r w:rsidRPr="00E229CB">
        <w:rPr>
          <w:rFonts w:ascii="Times" w:hAnsi="Times" w:cs="Times New Roman"/>
          <w:color w:val="FF0000"/>
          <w:kern w:val="0"/>
          <w:sz w:val="20"/>
          <w:szCs w:val="20"/>
        </w:rPr>
        <w:t>4</w:t>
      </w:r>
      <w:r w:rsidRPr="00E229CB">
        <w:rPr>
          <w:rFonts w:ascii="Times" w:hAnsi="Times" w:cs="Times New Roman"/>
          <w:color w:val="FF0000"/>
          <w:kern w:val="0"/>
          <w:sz w:val="20"/>
          <w:szCs w:val="20"/>
        </w:rPr>
        <w:t>月からハーバード</w:t>
      </w:r>
      <w:r w:rsidRPr="00E229CB">
        <w:rPr>
          <w:rFonts w:ascii="Times" w:hAnsi="Times" w:cs="Times New Roman"/>
          <w:color w:val="FF0000"/>
          <w:kern w:val="0"/>
          <w:sz w:val="20"/>
          <w:szCs w:val="20"/>
        </w:rPr>
        <w:t>?</w:t>
      </w:r>
    </w:p>
    <w:p w14:paraId="5B0607F8" w14:textId="77777777" w:rsidR="004E0743" w:rsidRDefault="00AA1D05">
      <w:hyperlink r:id="rId8" w:history="1">
        <w:r w:rsidR="00C55369">
          <w:rPr>
            <w:rStyle w:val="a4"/>
            <w:rFonts w:eastAsia="Times New Roman" w:cs="Times New Roman"/>
          </w:rPr>
          <w:t>http://www.huffingtonpost.jp/foresight/genetic-test_b_6459784.html</w:t>
        </w:r>
      </w:hyperlink>
    </w:p>
    <w:sectPr w:rsidR="004E0743" w:rsidSect="000B0608">
      <w:pgSz w:w="11900" w:h="16840"/>
      <w:pgMar w:top="1701"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ヒラギノ明朝 ProN W3">
    <w:panose1 w:val="0202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ヒラギノ角ゴ ProN W3">
    <w:panose1 w:val="020B0300000000000000"/>
    <w:charset w:val="4E"/>
    <w:family w:val="auto"/>
    <w:pitch w:val="variable"/>
    <w:sig w:usb0="00000001" w:usb1="08070000" w:usb2="00000010" w:usb3="00000000" w:csb0="00020000" w:csb1="00000000"/>
  </w:font>
  <w:font w:name="ＭＳ 明朝">
    <w:panose1 w:val="02020609040205080304"/>
    <w:charset w:val="4E"/>
    <w:family w:val="auto"/>
    <w:pitch w:val="variable"/>
    <w:sig w:usb0="E00002FF" w:usb1="6AC7FDFB" w:usb2="00000012" w:usb3="00000000" w:csb0="0002009F" w:csb1="00000000"/>
  </w:font>
  <w:font w:name="Lantinghei TC Heavy">
    <w:panose1 w:val="03000509000000000000"/>
    <w:charset w:val="00"/>
    <w:family w:val="auto"/>
    <w:pitch w:val="variable"/>
    <w:sig w:usb0="00000003" w:usb1="080E0000" w:usb2="00000000" w:usb3="00000000" w:csb0="00100001" w:csb1="00000000"/>
  </w:font>
  <w:font w:name="Libian SC Regular">
    <w:panose1 w:val="02010800040101010101"/>
    <w:charset w:val="00"/>
    <w:family w:val="auto"/>
    <w:pitch w:val="variable"/>
    <w:sig w:usb0="00000003" w:usb1="080F0000" w:usb2="00000000" w:usb3="00000000" w:csb0="00040001" w:csb1="00000000"/>
  </w:font>
  <w:font w:name="Lantinghei SC Heavy">
    <w:panose1 w:val="02000000000000000000"/>
    <w:charset w:val="00"/>
    <w:family w:val="auto"/>
    <w:pitch w:val="variable"/>
    <w:sig w:usb0="00000003" w:usb1="08000000" w:usb2="00000000"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8A5F56"/>
    <w:multiLevelType w:val="multilevel"/>
    <w:tmpl w:val="5F9E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B03751"/>
    <w:multiLevelType w:val="multilevel"/>
    <w:tmpl w:val="A072A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369"/>
    <w:rsid w:val="000B0608"/>
    <w:rsid w:val="004E0743"/>
    <w:rsid w:val="00AA1D05"/>
    <w:rsid w:val="00C55369"/>
    <w:rsid w:val="00E22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7279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ヒラギノ明朝 ProN W3" w:hAnsi="Times New Roman"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C55369"/>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55369"/>
    <w:rPr>
      <w:rFonts w:ascii="Times" w:hAnsi="Times"/>
      <w:b/>
      <w:bCs/>
      <w:kern w:val="36"/>
      <w:sz w:val="48"/>
      <w:szCs w:val="48"/>
    </w:rPr>
  </w:style>
  <w:style w:type="character" w:customStyle="1" w:styleId="timestampdate--published">
    <w:name w:val="timestamp__date--published"/>
    <w:basedOn w:val="a0"/>
    <w:rsid w:val="00C55369"/>
  </w:style>
  <w:style w:type="character" w:customStyle="1" w:styleId="timestampdate--modified">
    <w:name w:val="timestamp__date--modified"/>
    <w:basedOn w:val="a0"/>
    <w:rsid w:val="00C55369"/>
  </w:style>
  <w:style w:type="character" w:styleId="a3">
    <w:name w:val="Strong"/>
    <w:basedOn w:val="a0"/>
    <w:uiPriority w:val="22"/>
    <w:qFormat/>
    <w:rsid w:val="00C55369"/>
    <w:rPr>
      <w:b/>
      <w:bCs/>
    </w:rPr>
  </w:style>
  <w:style w:type="character" w:styleId="a4">
    <w:name w:val="Hyperlink"/>
    <w:basedOn w:val="a0"/>
    <w:uiPriority w:val="99"/>
    <w:semiHidden/>
    <w:unhideWhenUsed/>
    <w:rsid w:val="00C55369"/>
    <w:rPr>
      <w:color w:val="0000FF"/>
      <w:u w:val="single"/>
    </w:rPr>
  </w:style>
  <w:style w:type="character" w:customStyle="1" w:styleId="author-carddetails-container">
    <w:name w:val="author-card__details-container"/>
    <w:basedOn w:val="a0"/>
    <w:rsid w:val="00C55369"/>
  </w:style>
  <w:style w:type="character" w:customStyle="1" w:styleId="author-carddetailsname">
    <w:name w:val="author-card__details__name"/>
    <w:basedOn w:val="a0"/>
    <w:rsid w:val="00C55369"/>
  </w:style>
  <w:style w:type="character" w:customStyle="1" w:styleId="author-cardmicrobio">
    <w:name w:val="author-card__microbio"/>
    <w:basedOn w:val="a0"/>
    <w:rsid w:val="00C55369"/>
  </w:style>
  <w:style w:type="paragraph" w:styleId="Web">
    <w:name w:val="Normal (Web)"/>
    <w:basedOn w:val="a"/>
    <w:uiPriority w:val="99"/>
    <w:semiHidden/>
    <w:unhideWhenUsed/>
    <w:rsid w:val="00C55369"/>
    <w:pPr>
      <w:widowControl/>
      <w:spacing w:before="100" w:beforeAutospacing="1" w:after="100" w:afterAutospacing="1"/>
      <w:jc w:val="left"/>
    </w:pPr>
    <w:rPr>
      <w:rFonts w:ascii="Times" w:hAnsi="Times" w:cs="Times New Roman"/>
      <w:kern w:val="0"/>
      <w:sz w:val="20"/>
      <w:szCs w:val="20"/>
    </w:rPr>
  </w:style>
  <w:style w:type="paragraph" w:styleId="a5">
    <w:name w:val="Balloon Text"/>
    <w:basedOn w:val="a"/>
    <w:link w:val="a6"/>
    <w:uiPriority w:val="99"/>
    <w:semiHidden/>
    <w:unhideWhenUsed/>
    <w:rsid w:val="00C55369"/>
    <w:rPr>
      <w:rFonts w:ascii="ヒラギノ角ゴ ProN W3" w:eastAsia="ヒラギノ角ゴ ProN W3"/>
      <w:sz w:val="18"/>
      <w:szCs w:val="18"/>
    </w:rPr>
  </w:style>
  <w:style w:type="character" w:customStyle="1" w:styleId="a6">
    <w:name w:val="吹き出し (文字)"/>
    <w:basedOn w:val="a0"/>
    <w:link w:val="a5"/>
    <w:uiPriority w:val="99"/>
    <w:semiHidden/>
    <w:rsid w:val="00C55369"/>
    <w:rPr>
      <w:rFonts w:ascii="ヒラギノ角ゴ ProN W3" w:eastAsia="ヒラギノ角ゴ ProN W3"/>
      <w:sz w:val="18"/>
      <w:szCs w:val="18"/>
    </w:rPr>
  </w:style>
  <w:style w:type="character" w:styleId="a7">
    <w:name w:val="FollowedHyperlink"/>
    <w:basedOn w:val="a0"/>
    <w:uiPriority w:val="99"/>
    <w:semiHidden/>
    <w:unhideWhenUsed/>
    <w:rsid w:val="00E229C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ヒラギノ明朝 ProN W3" w:hAnsi="Times New Roman"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C55369"/>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55369"/>
    <w:rPr>
      <w:rFonts w:ascii="Times" w:hAnsi="Times"/>
      <w:b/>
      <w:bCs/>
      <w:kern w:val="36"/>
      <w:sz w:val="48"/>
      <w:szCs w:val="48"/>
    </w:rPr>
  </w:style>
  <w:style w:type="character" w:customStyle="1" w:styleId="timestampdate--published">
    <w:name w:val="timestamp__date--published"/>
    <w:basedOn w:val="a0"/>
    <w:rsid w:val="00C55369"/>
  </w:style>
  <w:style w:type="character" w:customStyle="1" w:styleId="timestampdate--modified">
    <w:name w:val="timestamp__date--modified"/>
    <w:basedOn w:val="a0"/>
    <w:rsid w:val="00C55369"/>
  </w:style>
  <w:style w:type="character" w:styleId="a3">
    <w:name w:val="Strong"/>
    <w:basedOn w:val="a0"/>
    <w:uiPriority w:val="22"/>
    <w:qFormat/>
    <w:rsid w:val="00C55369"/>
    <w:rPr>
      <w:b/>
      <w:bCs/>
    </w:rPr>
  </w:style>
  <w:style w:type="character" w:styleId="a4">
    <w:name w:val="Hyperlink"/>
    <w:basedOn w:val="a0"/>
    <w:uiPriority w:val="99"/>
    <w:semiHidden/>
    <w:unhideWhenUsed/>
    <w:rsid w:val="00C55369"/>
    <w:rPr>
      <w:color w:val="0000FF"/>
      <w:u w:val="single"/>
    </w:rPr>
  </w:style>
  <w:style w:type="character" w:customStyle="1" w:styleId="author-carddetails-container">
    <w:name w:val="author-card__details-container"/>
    <w:basedOn w:val="a0"/>
    <w:rsid w:val="00C55369"/>
  </w:style>
  <w:style w:type="character" w:customStyle="1" w:styleId="author-carddetailsname">
    <w:name w:val="author-card__details__name"/>
    <w:basedOn w:val="a0"/>
    <w:rsid w:val="00C55369"/>
  </w:style>
  <w:style w:type="character" w:customStyle="1" w:styleId="author-cardmicrobio">
    <w:name w:val="author-card__microbio"/>
    <w:basedOn w:val="a0"/>
    <w:rsid w:val="00C55369"/>
  </w:style>
  <w:style w:type="paragraph" w:styleId="Web">
    <w:name w:val="Normal (Web)"/>
    <w:basedOn w:val="a"/>
    <w:uiPriority w:val="99"/>
    <w:semiHidden/>
    <w:unhideWhenUsed/>
    <w:rsid w:val="00C55369"/>
    <w:pPr>
      <w:widowControl/>
      <w:spacing w:before="100" w:beforeAutospacing="1" w:after="100" w:afterAutospacing="1"/>
      <w:jc w:val="left"/>
    </w:pPr>
    <w:rPr>
      <w:rFonts w:ascii="Times" w:hAnsi="Times" w:cs="Times New Roman"/>
      <w:kern w:val="0"/>
      <w:sz w:val="20"/>
      <w:szCs w:val="20"/>
    </w:rPr>
  </w:style>
  <w:style w:type="paragraph" w:styleId="a5">
    <w:name w:val="Balloon Text"/>
    <w:basedOn w:val="a"/>
    <w:link w:val="a6"/>
    <w:uiPriority w:val="99"/>
    <w:semiHidden/>
    <w:unhideWhenUsed/>
    <w:rsid w:val="00C55369"/>
    <w:rPr>
      <w:rFonts w:ascii="ヒラギノ角ゴ ProN W3" w:eastAsia="ヒラギノ角ゴ ProN W3"/>
      <w:sz w:val="18"/>
      <w:szCs w:val="18"/>
    </w:rPr>
  </w:style>
  <w:style w:type="character" w:customStyle="1" w:styleId="a6">
    <w:name w:val="吹き出し (文字)"/>
    <w:basedOn w:val="a0"/>
    <w:link w:val="a5"/>
    <w:uiPriority w:val="99"/>
    <w:semiHidden/>
    <w:rsid w:val="00C55369"/>
    <w:rPr>
      <w:rFonts w:ascii="ヒラギノ角ゴ ProN W3" w:eastAsia="ヒラギノ角ゴ ProN W3"/>
      <w:sz w:val="18"/>
      <w:szCs w:val="18"/>
    </w:rPr>
  </w:style>
  <w:style w:type="character" w:styleId="a7">
    <w:name w:val="FollowedHyperlink"/>
    <w:basedOn w:val="a0"/>
    <w:uiPriority w:val="99"/>
    <w:semiHidden/>
    <w:unhideWhenUsed/>
    <w:rsid w:val="00E229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250199">
      <w:bodyDiv w:val="1"/>
      <w:marLeft w:val="0"/>
      <w:marRight w:val="0"/>
      <w:marTop w:val="0"/>
      <w:marBottom w:val="0"/>
      <w:divBdr>
        <w:top w:val="none" w:sz="0" w:space="0" w:color="auto"/>
        <w:left w:val="none" w:sz="0" w:space="0" w:color="auto"/>
        <w:bottom w:val="none" w:sz="0" w:space="0" w:color="auto"/>
        <w:right w:val="none" w:sz="0" w:space="0" w:color="auto"/>
      </w:divBdr>
      <w:divsChild>
        <w:div w:id="599606064">
          <w:marLeft w:val="0"/>
          <w:marRight w:val="0"/>
          <w:marTop w:val="0"/>
          <w:marBottom w:val="0"/>
          <w:divBdr>
            <w:top w:val="none" w:sz="0" w:space="0" w:color="auto"/>
            <w:left w:val="none" w:sz="0" w:space="0" w:color="auto"/>
            <w:bottom w:val="none" w:sz="0" w:space="0" w:color="auto"/>
            <w:right w:val="none" w:sz="0" w:space="0" w:color="auto"/>
          </w:divBdr>
          <w:divsChild>
            <w:div w:id="867907737">
              <w:marLeft w:val="0"/>
              <w:marRight w:val="0"/>
              <w:marTop w:val="0"/>
              <w:marBottom w:val="0"/>
              <w:divBdr>
                <w:top w:val="none" w:sz="0" w:space="0" w:color="auto"/>
                <w:left w:val="none" w:sz="0" w:space="0" w:color="auto"/>
                <w:bottom w:val="none" w:sz="0" w:space="0" w:color="auto"/>
                <w:right w:val="none" w:sz="0" w:space="0" w:color="auto"/>
              </w:divBdr>
            </w:div>
            <w:div w:id="1623655654">
              <w:marLeft w:val="0"/>
              <w:marRight w:val="0"/>
              <w:marTop w:val="0"/>
              <w:marBottom w:val="0"/>
              <w:divBdr>
                <w:top w:val="none" w:sz="0" w:space="0" w:color="auto"/>
                <w:left w:val="none" w:sz="0" w:space="0" w:color="auto"/>
                <w:bottom w:val="none" w:sz="0" w:space="0" w:color="auto"/>
                <w:right w:val="none" w:sz="0" w:space="0" w:color="auto"/>
              </w:divBdr>
            </w:div>
            <w:div w:id="833304322">
              <w:marLeft w:val="0"/>
              <w:marRight w:val="0"/>
              <w:marTop w:val="0"/>
              <w:marBottom w:val="0"/>
              <w:divBdr>
                <w:top w:val="none" w:sz="0" w:space="0" w:color="auto"/>
                <w:left w:val="none" w:sz="0" w:space="0" w:color="auto"/>
                <w:bottom w:val="none" w:sz="0" w:space="0" w:color="auto"/>
                <w:right w:val="none" w:sz="0" w:space="0" w:color="auto"/>
              </w:divBdr>
            </w:div>
            <w:div w:id="1434864653">
              <w:marLeft w:val="0"/>
              <w:marRight w:val="0"/>
              <w:marTop w:val="0"/>
              <w:marBottom w:val="0"/>
              <w:divBdr>
                <w:top w:val="none" w:sz="0" w:space="0" w:color="auto"/>
                <w:left w:val="none" w:sz="0" w:space="0" w:color="auto"/>
                <w:bottom w:val="none" w:sz="0" w:space="0" w:color="auto"/>
                <w:right w:val="none" w:sz="0" w:space="0" w:color="auto"/>
              </w:divBdr>
              <w:divsChild>
                <w:div w:id="2767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40797">
          <w:marLeft w:val="0"/>
          <w:marRight w:val="0"/>
          <w:marTop w:val="0"/>
          <w:marBottom w:val="0"/>
          <w:divBdr>
            <w:top w:val="none" w:sz="0" w:space="0" w:color="auto"/>
            <w:left w:val="none" w:sz="0" w:space="0" w:color="auto"/>
            <w:bottom w:val="none" w:sz="0" w:space="0" w:color="auto"/>
            <w:right w:val="none" w:sz="0" w:space="0" w:color="auto"/>
          </w:divBdr>
          <w:divsChild>
            <w:div w:id="1989361052">
              <w:marLeft w:val="0"/>
              <w:marRight w:val="0"/>
              <w:marTop w:val="0"/>
              <w:marBottom w:val="0"/>
              <w:divBdr>
                <w:top w:val="none" w:sz="0" w:space="0" w:color="auto"/>
                <w:left w:val="none" w:sz="0" w:space="0" w:color="auto"/>
                <w:bottom w:val="none" w:sz="0" w:space="0" w:color="auto"/>
                <w:right w:val="none" w:sz="0" w:space="0" w:color="auto"/>
              </w:divBdr>
              <w:divsChild>
                <w:div w:id="1200586060">
                  <w:marLeft w:val="0"/>
                  <w:marRight w:val="0"/>
                  <w:marTop w:val="0"/>
                  <w:marBottom w:val="0"/>
                  <w:divBdr>
                    <w:top w:val="none" w:sz="0" w:space="0" w:color="auto"/>
                    <w:left w:val="none" w:sz="0" w:space="0" w:color="auto"/>
                    <w:bottom w:val="none" w:sz="0" w:space="0" w:color="auto"/>
                    <w:right w:val="none" w:sz="0" w:space="0" w:color="auto"/>
                  </w:divBdr>
                  <w:divsChild>
                    <w:div w:id="929582117">
                      <w:marLeft w:val="0"/>
                      <w:marRight w:val="0"/>
                      <w:marTop w:val="0"/>
                      <w:marBottom w:val="0"/>
                      <w:divBdr>
                        <w:top w:val="none" w:sz="0" w:space="0" w:color="auto"/>
                        <w:left w:val="none" w:sz="0" w:space="0" w:color="auto"/>
                        <w:bottom w:val="none" w:sz="0" w:space="0" w:color="auto"/>
                        <w:right w:val="none" w:sz="0" w:space="0" w:color="auto"/>
                      </w:divBdr>
                      <w:divsChild>
                        <w:div w:id="53385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images.huffingtonpost.com/2015-01-13-2201884137_202e4f16aa_m.jpg" TargetMode="External"/><Relationship Id="rId7" Type="http://schemas.openxmlformats.org/officeDocument/2006/relationships/image" Target="media/image1.jpeg"/><Relationship Id="rId8" Type="http://schemas.openxmlformats.org/officeDocument/2006/relationships/hyperlink" Target="http://www.huffingtonpost.jp/foresight/genetic-test_b_6459784.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1144</Words>
  <Characters>6524</Characters>
  <Application>Microsoft Macintosh Word</Application>
  <DocSecurity>0</DocSecurity>
  <Lines>54</Lines>
  <Paragraphs>15</Paragraphs>
  <ScaleCrop>false</ScaleCrop>
  <Company/>
  <LinksUpToDate>false</LinksUpToDate>
  <CharactersWithSpaces>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dcterms:created xsi:type="dcterms:W3CDTF">2017-12-17T05:58:00Z</dcterms:created>
  <dcterms:modified xsi:type="dcterms:W3CDTF">2017-12-17T06:31:00Z</dcterms:modified>
</cp:coreProperties>
</file>